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EA" w:rsidRDefault="008824EA" w:rsidP="008824E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天津城建大学</w:t>
      </w:r>
    </w:p>
    <w:p w:rsidR="008824EA" w:rsidRDefault="008824EA" w:rsidP="008824EA">
      <w:pPr>
        <w:widowControl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年硕士生入学初试专业课考试大纲</w:t>
      </w:r>
    </w:p>
    <w:p w:rsidR="008824EA" w:rsidRPr="008824EA" w:rsidRDefault="008824EA" w:rsidP="008824EA">
      <w:pPr>
        <w:spacing w:line="480" w:lineRule="exact"/>
        <w:rPr>
          <w:rFonts w:hint="eastAsia"/>
          <w:b/>
        </w:rPr>
      </w:pPr>
    </w:p>
    <w:p w:rsidR="008824EA" w:rsidRDefault="008824EA" w:rsidP="008824EA">
      <w:pPr>
        <w:spacing w:line="480" w:lineRule="exact"/>
      </w:pPr>
      <w:r>
        <w:rPr>
          <w:rFonts w:hint="eastAsia"/>
          <w:b/>
        </w:rPr>
        <w:t>招生专业代码：</w:t>
      </w:r>
      <w:r>
        <w:rPr>
          <w:rFonts w:hint="eastAsia"/>
        </w:rPr>
        <w:t xml:space="preserve">0814J1    </w:t>
      </w:r>
    </w:p>
    <w:p w:rsidR="008824EA" w:rsidRDefault="008824EA" w:rsidP="008824EA">
      <w:pPr>
        <w:spacing w:line="4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</w:rPr>
        <w:t>招生专业名称：</w:t>
      </w:r>
      <w:r w:rsidRPr="008824EA">
        <w:rPr>
          <w:rFonts w:hint="eastAsia"/>
        </w:rPr>
        <w:t>城乡道路交通规划</w:t>
      </w:r>
    </w:p>
    <w:p w:rsidR="008824EA" w:rsidRDefault="008824EA" w:rsidP="008824EA">
      <w:pPr>
        <w:spacing w:line="480" w:lineRule="exact"/>
        <w:rPr>
          <w:rFonts w:hint="eastAsia"/>
        </w:rPr>
      </w:pPr>
      <w:r>
        <w:rPr>
          <w:rFonts w:hint="eastAsia"/>
          <w:b/>
        </w:rPr>
        <w:t>考试科目代码：</w:t>
      </w:r>
      <w:r>
        <w:rPr>
          <w:rFonts w:hint="eastAsia"/>
        </w:rPr>
        <w:t>826</w:t>
      </w:r>
    </w:p>
    <w:p w:rsidR="008824EA" w:rsidRDefault="008824EA" w:rsidP="008824EA">
      <w:pPr>
        <w:spacing w:line="480" w:lineRule="exact"/>
        <w:rPr>
          <w:rFonts w:hint="eastAsia"/>
        </w:rPr>
      </w:pPr>
      <w:r>
        <w:rPr>
          <w:rFonts w:hint="eastAsia"/>
          <w:b/>
        </w:rPr>
        <w:t>考试科目名称：</w:t>
      </w:r>
      <w:r w:rsidRPr="008824EA">
        <w:rPr>
          <w:rFonts w:hint="eastAsia"/>
        </w:rPr>
        <w:t>交通工程概论</w:t>
      </w:r>
    </w:p>
    <w:p w:rsidR="008824EA" w:rsidRDefault="008824EA" w:rsidP="008824EA">
      <w:pPr>
        <w:spacing w:line="480" w:lineRule="exact"/>
      </w:pPr>
      <w:r w:rsidRPr="00EC5F04">
        <w:rPr>
          <w:rFonts w:hint="eastAsia"/>
          <w:b/>
        </w:rPr>
        <w:t>考试形式：</w:t>
      </w:r>
      <w:r>
        <w:rPr>
          <w:rFonts w:hint="eastAsia"/>
        </w:rPr>
        <w:t>笔试、闭卷</w:t>
      </w:r>
    </w:p>
    <w:p w:rsidR="008824EA" w:rsidRDefault="008824EA" w:rsidP="008824EA">
      <w:pPr>
        <w:spacing w:line="480" w:lineRule="exact"/>
        <w:rPr>
          <w:rFonts w:hint="eastAsia"/>
        </w:rPr>
      </w:pPr>
      <w:r w:rsidRPr="00EC5F04">
        <w:rPr>
          <w:rFonts w:hint="eastAsia"/>
          <w:b/>
        </w:rPr>
        <w:t>卷面满分：</w:t>
      </w:r>
      <w:r>
        <w:rPr>
          <w:rFonts w:hint="eastAsia"/>
        </w:rPr>
        <w:t>150</w:t>
      </w:r>
      <w:r>
        <w:rPr>
          <w:rFonts w:hint="eastAsia"/>
        </w:rPr>
        <w:t>分</w:t>
      </w:r>
    </w:p>
    <w:p w:rsidR="008824EA" w:rsidRDefault="008824EA" w:rsidP="008824EA">
      <w:pPr>
        <w:spacing w:line="480" w:lineRule="exact"/>
        <w:rPr>
          <w:rFonts w:hint="eastAsia"/>
          <w:b/>
        </w:rPr>
      </w:pPr>
      <w:r w:rsidRPr="00EC5F04">
        <w:rPr>
          <w:rFonts w:hint="eastAsia"/>
          <w:b/>
        </w:rPr>
        <w:t>考试时间：</w:t>
      </w:r>
      <w:r>
        <w:rPr>
          <w:rFonts w:hint="eastAsia"/>
        </w:rPr>
        <w:t>3</w:t>
      </w:r>
      <w:r>
        <w:rPr>
          <w:rFonts w:hint="eastAsia"/>
        </w:rPr>
        <w:t>小时</w:t>
      </w:r>
    </w:p>
    <w:p w:rsidR="00E60F85" w:rsidRDefault="00E60F85" w:rsidP="005B1414">
      <w:pPr>
        <w:spacing w:line="360" w:lineRule="auto"/>
        <w:rPr>
          <w:rFonts w:ascii="宋体" w:hAnsi="宋体" w:hint="eastAsia"/>
          <w:bCs/>
          <w:szCs w:val="21"/>
        </w:rPr>
      </w:pPr>
    </w:p>
    <w:p w:rsidR="005B1414" w:rsidRPr="006A5740" w:rsidRDefault="005B1414" w:rsidP="005B1414">
      <w:pPr>
        <w:spacing w:line="360" w:lineRule="auto"/>
        <w:rPr>
          <w:rFonts w:ascii="宋体" w:hAnsi="宋体"/>
          <w:bCs/>
          <w:szCs w:val="21"/>
        </w:rPr>
      </w:pPr>
      <w:r w:rsidRPr="006A5740">
        <w:rPr>
          <w:rFonts w:ascii="宋体" w:hAnsi="宋体" w:hint="eastAsia"/>
          <w:bCs/>
          <w:szCs w:val="21"/>
        </w:rPr>
        <w:t>一、</w:t>
      </w:r>
      <w:r w:rsidR="006A5740" w:rsidRPr="006A5740">
        <w:rPr>
          <w:rFonts w:ascii="宋体" w:hAnsi="宋体" w:hint="eastAsia"/>
          <w:bCs/>
          <w:szCs w:val="21"/>
        </w:rPr>
        <w:t>考试的总体要求</w:t>
      </w:r>
    </w:p>
    <w:p w:rsidR="005B1414" w:rsidRPr="00BC6CAE" w:rsidRDefault="006A5740" w:rsidP="005B1414">
      <w:pPr>
        <w:ind w:rightChars="-159" w:right="-334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交通工程概论</w:t>
      </w:r>
      <w:r w:rsidR="005B1414" w:rsidRPr="00BC6CAE"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szCs w:val="21"/>
        </w:rPr>
        <w:t>交通工程专业的基础课程。要求考生</w:t>
      </w:r>
      <w:r w:rsidR="005B1414" w:rsidRPr="00BC6CAE">
        <w:rPr>
          <w:rFonts w:ascii="宋体" w:hAnsi="宋体" w:hint="eastAsia"/>
          <w:szCs w:val="21"/>
        </w:rPr>
        <w:t>了解交通工程专业的研究范围及发展方向，同时了解</w:t>
      </w:r>
      <w:r w:rsidR="008E3E9A">
        <w:rPr>
          <w:rFonts w:ascii="宋体" w:hAnsi="宋体" w:hint="eastAsia"/>
          <w:szCs w:val="21"/>
        </w:rPr>
        <w:t>本</w:t>
      </w:r>
      <w:r w:rsidR="005B1414" w:rsidRPr="00BC6CAE">
        <w:rPr>
          <w:rFonts w:ascii="宋体" w:hAnsi="宋体" w:hint="eastAsia"/>
          <w:szCs w:val="21"/>
        </w:rPr>
        <w:t>专业所涉及的科学领域，理解现代交通工程专业的内涵</w:t>
      </w:r>
      <w:r w:rsidR="008E3E9A">
        <w:rPr>
          <w:rFonts w:ascii="宋体" w:hAnsi="宋体" w:hint="eastAsia"/>
          <w:szCs w:val="21"/>
        </w:rPr>
        <w:t>和分析方法</w:t>
      </w:r>
      <w:r w:rsidR="005B1414" w:rsidRPr="00BC6CAE">
        <w:rPr>
          <w:rFonts w:ascii="宋体" w:hAnsi="宋体" w:hint="eastAsia"/>
          <w:szCs w:val="21"/>
        </w:rPr>
        <w:t>。</w:t>
      </w:r>
    </w:p>
    <w:p w:rsidR="005B1414" w:rsidRPr="006A5740" w:rsidRDefault="006A5740" w:rsidP="005B1414">
      <w:pPr>
        <w:spacing w:line="360" w:lineRule="auto"/>
        <w:rPr>
          <w:rFonts w:ascii="宋体" w:hAnsi="宋体"/>
          <w:szCs w:val="21"/>
        </w:rPr>
      </w:pPr>
      <w:r w:rsidRPr="006A5740">
        <w:rPr>
          <w:rFonts w:ascii="宋体" w:hAnsi="宋体" w:hint="eastAsia"/>
          <w:szCs w:val="21"/>
        </w:rPr>
        <w:t>二</w:t>
      </w:r>
      <w:r w:rsidR="005B1414" w:rsidRPr="006A5740">
        <w:rPr>
          <w:rFonts w:ascii="宋体" w:hAnsi="宋体" w:hint="eastAsia"/>
          <w:szCs w:val="21"/>
        </w:rPr>
        <w:t>、</w:t>
      </w:r>
      <w:r w:rsidRPr="006A5740">
        <w:rPr>
          <w:rFonts w:ascii="宋体" w:hAnsi="宋体" w:hint="eastAsia"/>
          <w:szCs w:val="21"/>
        </w:rPr>
        <w:t>考试内容和比例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1、交通工程学国内外的发展概况及其主要研究内容，约占5%；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2、人和车辆交通特性，约占5%；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3、交通调查理论与分析，约占</w:t>
      </w:r>
      <w:r w:rsidR="00AB30EE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0%；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4、</w:t>
      </w:r>
      <w:r>
        <w:rPr>
          <w:rFonts w:ascii="宋体" w:hAnsi="宋体" w:hint="eastAsia"/>
          <w:szCs w:val="21"/>
        </w:rPr>
        <w:t>交通流理论，约占10%；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5、道路通行能力及其分析方法，约占10%；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6、交通规划</w:t>
      </w:r>
      <w:r w:rsidR="00AB30EE">
        <w:rPr>
          <w:rFonts w:ascii="宋体" w:hAnsi="宋体" w:hint="eastAsia"/>
          <w:szCs w:val="21"/>
        </w:rPr>
        <w:t>理论与方法</w:t>
      </w:r>
      <w:r>
        <w:rPr>
          <w:rFonts w:ascii="宋体" w:hAnsi="宋体" w:hint="eastAsia"/>
          <w:szCs w:val="21"/>
        </w:rPr>
        <w:t>，约占20%；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7、</w:t>
      </w:r>
      <w:r>
        <w:rPr>
          <w:rFonts w:ascii="宋体" w:hAnsi="宋体" w:hint="eastAsia"/>
          <w:szCs w:val="21"/>
        </w:rPr>
        <w:t>交通控制与管理，约占20%；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8、</w:t>
      </w:r>
      <w:r>
        <w:rPr>
          <w:rFonts w:ascii="宋体" w:hAnsi="宋体" w:hint="eastAsia"/>
          <w:szCs w:val="21"/>
        </w:rPr>
        <w:t>交通场站设计与停车场，约占5%；</w:t>
      </w:r>
    </w:p>
    <w:p w:rsidR="006A2EEE" w:rsidRDefault="006A2EEE" w:rsidP="006A2EE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9、</w:t>
      </w:r>
      <w:r>
        <w:rPr>
          <w:rFonts w:ascii="宋体" w:hAnsi="宋体" w:hint="eastAsia"/>
          <w:szCs w:val="21"/>
        </w:rPr>
        <w:t>交通安全分析，约占5%；</w:t>
      </w:r>
    </w:p>
    <w:p w:rsidR="006A5740" w:rsidRPr="006A5740" w:rsidRDefault="006A5740" w:rsidP="006A5740">
      <w:pPr>
        <w:rPr>
          <w:rFonts w:ascii="宋体" w:hAnsi="宋体"/>
          <w:kern w:val="0"/>
        </w:rPr>
      </w:pPr>
      <w:r w:rsidRPr="006A5740">
        <w:rPr>
          <w:rFonts w:ascii="宋体" w:hAnsi="宋体" w:hint="eastAsia"/>
          <w:kern w:val="0"/>
        </w:rPr>
        <w:t>三、试卷题型及比例</w:t>
      </w:r>
    </w:p>
    <w:p w:rsidR="006A5740" w:rsidRPr="006A5740" w:rsidRDefault="006A5740" w:rsidP="006A5740">
      <w:pPr>
        <w:rPr>
          <w:rFonts w:ascii="宋体" w:hAnsi="宋体"/>
          <w:kern w:val="0"/>
        </w:rPr>
      </w:pPr>
      <w:r w:rsidRPr="006A5740">
        <w:rPr>
          <w:rFonts w:ascii="宋体" w:hAnsi="宋体" w:hint="eastAsia"/>
          <w:kern w:val="0"/>
        </w:rPr>
        <w:t>1．</w:t>
      </w:r>
      <w:r w:rsidRPr="006A5740">
        <w:rPr>
          <w:rFonts w:ascii="宋体" w:hAnsi="宋体" w:hint="eastAsia"/>
          <w:kern w:val="0"/>
        </w:rPr>
        <w:tab/>
        <w:t>选择题、判断：40%</w:t>
      </w:r>
    </w:p>
    <w:p w:rsidR="006A5740" w:rsidRPr="006A5740" w:rsidRDefault="006A5740" w:rsidP="006A5740">
      <w:pPr>
        <w:rPr>
          <w:rFonts w:ascii="宋体" w:hAnsi="宋体"/>
          <w:kern w:val="0"/>
        </w:rPr>
      </w:pPr>
      <w:r w:rsidRPr="006A5740">
        <w:rPr>
          <w:rFonts w:ascii="宋体" w:hAnsi="宋体" w:hint="eastAsia"/>
          <w:kern w:val="0"/>
        </w:rPr>
        <w:t>2．</w:t>
      </w:r>
      <w:r w:rsidRPr="006A5740">
        <w:rPr>
          <w:rFonts w:ascii="宋体" w:hAnsi="宋体" w:hint="eastAsia"/>
          <w:kern w:val="0"/>
        </w:rPr>
        <w:tab/>
        <w:t>填空题：</w:t>
      </w:r>
      <w:r w:rsidR="006A2EEE">
        <w:rPr>
          <w:rFonts w:ascii="宋体" w:hAnsi="宋体" w:hint="eastAsia"/>
          <w:kern w:val="0"/>
        </w:rPr>
        <w:t>2</w:t>
      </w:r>
      <w:r w:rsidRPr="006A5740">
        <w:rPr>
          <w:rFonts w:ascii="宋体" w:hAnsi="宋体" w:hint="eastAsia"/>
          <w:kern w:val="0"/>
        </w:rPr>
        <w:t>0%</w:t>
      </w:r>
    </w:p>
    <w:p w:rsidR="006A5740" w:rsidRPr="006A5740" w:rsidRDefault="006A5740" w:rsidP="006A5740">
      <w:pPr>
        <w:rPr>
          <w:rFonts w:ascii="宋体" w:hAnsi="宋体"/>
          <w:kern w:val="0"/>
        </w:rPr>
      </w:pPr>
      <w:r w:rsidRPr="006A5740">
        <w:rPr>
          <w:rFonts w:ascii="宋体" w:hAnsi="宋体" w:hint="eastAsia"/>
          <w:kern w:val="0"/>
        </w:rPr>
        <w:t>3．</w:t>
      </w:r>
      <w:r w:rsidRPr="006A5740">
        <w:rPr>
          <w:rFonts w:ascii="宋体" w:hAnsi="宋体" w:hint="eastAsia"/>
          <w:kern w:val="0"/>
        </w:rPr>
        <w:tab/>
      </w:r>
      <w:r w:rsidR="006A2EEE">
        <w:rPr>
          <w:rFonts w:ascii="宋体" w:hAnsi="宋体" w:hint="eastAsia"/>
          <w:kern w:val="0"/>
        </w:rPr>
        <w:t>计算</w:t>
      </w:r>
      <w:r w:rsidRPr="006A5740">
        <w:rPr>
          <w:rFonts w:ascii="宋体" w:hAnsi="宋体" w:hint="eastAsia"/>
          <w:kern w:val="0"/>
        </w:rPr>
        <w:t>、问答题：</w:t>
      </w:r>
      <w:r w:rsidR="006A2EEE">
        <w:rPr>
          <w:rFonts w:ascii="宋体" w:hAnsi="宋体" w:hint="eastAsia"/>
          <w:kern w:val="0"/>
        </w:rPr>
        <w:t>4</w:t>
      </w:r>
      <w:r w:rsidRPr="006A5740">
        <w:rPr>
          <w:rFonts w:ascii="宋体" w:hAnsi="宋体" w:hint="eastAsia"/>
          <w:kern w:val="0"/>
        </w:rPr>
        <w:t>0%</w:t>
      </w:r>
    </w:p>
    <w:p w:rsidR="006A5740" w:rsidRPr="006A5740" w:rsidRDefault="006A5740" w:rsidP="006A5740">
      <w:pPr>
        <w:rPr>
          <w:rFonts w:ascii="宋体" w:hAnsi="宋体"/>
          <w:kern w:val="0"/>
        </w:rPr>
      </w:pPr>
    </w:p>
    <w:p w:rsidR="006A5740" w:rsidRPr="006A5740" w:rsidRDefault="006A5740" w:rsidP="006A5740">
      <w:pPr>
        <w:rPr>
          <w:rFonts w:ascii="宋体" w:hAnsi="宋体"/>
          <w:kern w:val="0"/>
        </w:rPr>
      </w:pPr>
      <w:r w:rsidRPr="006A5740">
        <w:rPr>
          <w:rFonts w:ascii="宋体" w:hAnsi="宋体" w:hint="eastAsia"/>
          <w:kern w:val="0"/>
        </w:rPr>
        <w:t>四、参考书目</w:t>
      </w:r>
      <w:bookmarkStart w:id="0" w:name="_GoBack"/>
      <w:bookmarkEnd w:id="0"/>
    </w:p>
    <w:p w:rsidR="005B1414" w:rsidRPr="00F26BB2" w:rsidRDefault="006A5740" w:rsidP="006A5740">
      <w:pPr>
        <w:spacing w:line="400" w:lineRule="exact"/>
        <w:rPr>
          <w:szCs w:val="21"/>
        </w:rPr>
      </w:pPr>
      <w:r w:rsidRPr="00F26BB2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="005B1414" w:rsidRPr="00C662B6">
        <w:rPr>
          <w:rFonts w:hAnsi="宋体"/>
          <w:szCs w:val="21"/>
        </w:rPr>
        <w:t>任福田</w:t>
      </w:r>
      <w:r w:rsidR="005B1414" w:rsidRPr="00C662B6">
        <w:rPr>
          <w:szCs w:val="21"/>
        </w:rPr>
        <w:t xml:space="preserve"> </w:t>
      </w:r>
      <w:r w:rsidR="005B1414" w:rsidRPr="00C662B6">
        <w:rPr>
          <w:rFonts w:hAnsi="宋体"/>
          <w:szCs w:val="21"/>
        </w:rPr>
        <w:t>刘小明</w:t>
      </w:r>
      <w:r w:rsidR="005B1414" w:rsidRPr="00C662B6">
        <w:rPr>
          <w:szCs w:val="21"/>
        </w:rPr>
        <w:t xml:space="preserve"> </w:t>
      </w:r>
      <w:r w:rsidR="005B1414" w:rsidRPr="00C662B6">
        <w:rPr>
          <w:rFonts w:hAnsi="宋体"/>
          <w:szCs w:val="21"/>
        </w:rPr>
        <w:t>荣建</w:t>
      </w:r>
      <w:r w:rsidR="005B1414">
        <w:rPr>
          <w:rFonts w:hint="eastAsia"/>
          <w:szCs w:val="21"/>
        </w:rPr>
        <w:t>，</w:t>
      </w:r>
      <w:r w:rsidR="005B1414" w:rsidRPr="00C662B6">
        <w:rPr>
          <w:rFonts w:hAnsi="宋体"/>
          <w:szCs w:val="21"/>
        </w:rPr>
        <w:t>交通工程学</w:t>
      </w:r>
      <w:r w:rsidR="005B1414">
        <w:rPr>
          <w:rFonts w:hint="eastAsia"/>
          <w:szCs w:val="21"/>
        </w:rPr>
        <w:t>，</w:t>
      </w:r>
      <w:r w:rsidR="005B1414" w:rsidRPr="00C662B6">
        <w:rPr>
          <w:rFonts w:hAnsi="宋体"/>
          <w:szCs w:val="21"/>
        </w:rPr>
        <w:t>北京</w:t>
      </w:r>
      <w:r w:rsidR="005B1414">
        <w:rPr>
          <w:rFonts w:hint="eastAsia"/>
          <w:szCs w:val="21"/>
        </w:rPr>
        <w:t>，</w:t>
      </w:r>
      <w:r w:rsidR="005B1414" w:rsidRPr="00C662B6">
        <w:rPr>
          <w:rFonts w:hAnsi="宋体"/>
          <w:szCs w:val="21"/>
        </w:rPr>
        <w:t>人民交通出版社</w:t>
      </w:r>
      <w:r w:rsidR="005B1414" w:rsidRPr="00C662B6">
        <w:rPr>
          <w:szCs w:val="21"/>
        </w:rPr>
        <w:t>,2003</w:t>
      </w:r>
    </w:p>
    <w:p w:rsidR="005B1414" w:rsidRDefault="005B1414" w:rsidP="006A5740">
      <w:pPr>
        <w:spacing w:line="400" w:lineRule="exact"/>
        <w:ind w:firstLineChars="200" w:firstLine="420"/>
        <w:rPr>
          <w:szCs w:val="21"/>
        </w:rPr>
      </w:pPr>
      <w:proofErr w:type="gramStart"/>
      <w:r w:rsidRPr="00C662B6">
        <w:rPr>
          <w:rFonts w:hAnsi="宋体"/>
          <w:szCs w:val="21"/>
        </w:rPr>
        <w:t>周商吾</w:t>
      </w:r>
      <w:proofErr w:type="gramEnd"/>
      <w:r>
        <w:rPr>
          <w:rFonts w:hint="eastAsia"/>
        </w:rPr>
        <w:t>，</w:t>
      </w:r>
      <w:r w:rsidRPr="00C662B6">
        <w:rPr>
          <w:rFonts w:hAnsi="宋体"/>
          <w:szCs w:val="21"/>
        </w:rPr>
        <w:t>交通工程学</w:t>
      </w:r>
      <w:r>
        <w:rPr>
          <w:rFonts w:hint="eastAsia"/>
        </w:rPr>
        <w:t>，</w:t>
      </w:r>
      <w:r w:rsidRPr="00C662B6">
        <w:rPr>
          <w:szCs w:val="21"/>
        </w:rPr>
        <w:t xml:space="preserve"> </w:t>
      </w:r>
      <w:r w:rsidRPr="00C662B6">
        <w:rPr>
          <w:rFonts w:hAnsi="宋体"/>
          <w:szCs w:val="21"/>
        </w:rPr>
        <w:t>上海</w:t>
      </w:r>
      <w:r>
        <w:rPr>
          <w:rFonts w:hint="eastAsia"/>
          <w:szCs w:val="21"/>
        </w:rPr>
        <w:t>，</w:t>
      </w:r>
      <w:r w:rsidRPr="00C662B6">
        <w:rPr>
          <w:rFonts w:hAnsi="宋体"/>
          <w:szCs w:val="21"/>
        </w:rPr>
        <w:t>同济大学出版社</w:t>
      </w:r>
      <w:r>
        <w:rPr>
          <w:rFonts w:hint="eastAsia"/>
          <w:szCs w:val="21"/>
        </w:rPr>
        <w:t>，</w:t>
      </w:r>
      <w:r w:rsidRPr="00C662B6">
        <w:rPr>
          <w:szCs w:val="21"/>
        </w:rPr>
        <w:t>2004</w:t>
      </w:r>
    </w:p>
    <w:sectPr w:rsidR="005B1414" w:rsidSect="003F732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94" w:rsidRDefault="00B81C94" w:rsidP="00680AD6">
      <w:r>
        <w:separator/>
      </w:r>
    </w:p>
  </w:endnote>
  <w:endnote w:type="continuationSeparator" w:id="0">
    <w:p w:rsidR="00B81C94" w:rsidRDefault="00B81C94" w:rsidP="0068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C1" w:rsidRDefault="003F7327" w:rsidP="00AC3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38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13C1" w:rsidRDefault="00B81C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78BF21285DD4408C893D707F5349BF75"/>
      </w:placeholder>
      <w:temporary/>
      <w:showingPlcHdr/>
    </w:sdtPr>
    <w:sdtContent>
      <w:p w:rsidR="00680AD6" w:rsidRDefault="00680AD6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B513C1" w:rsidRDefault="00B81C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94" w:rsidRDefault="00B81C94" w:rsidP="00680AD6">
      <w:r>
        <w:separator/>
      </w:r>
    </w:p>
  </w:footnote>
  <w:footnote w:type="continuationSeparator" w:id="0">
    <w:p w:rsidR="00B81C94" w:rsidRDefault="00B81C94" w:rsidP="0068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2DBE"/>
    <w:multiLevelType w:val="hybridMultilevel"/>
    <w:tmpl w:val="F7DC7E46"/>
    <w:lvl w:ilvl="0" w:tplc="73E482B6">
      <w:start w:val="2"/>
      <w:numFmt w:val="japaneseCounting"/>
      <w:lvlText w:val="%1、"/>
      <w:lvlJc w:val="left"/>
      <w:pPr>
        <w:ind w:left="876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414"/>
    <w:rsid w:val="003F7327"/>
    <w:rsid w:val="005B1414"/>
    <w:rsid w:val="00680AD6"/>
    <w:rsid w:val="006A2EEE"/>
    <w:rsid w:val="006A5740"/>
    <w:rsid w:val="008824EA"/>
    <w:rsid w:val="008E3E9A"/>
    <w:rsid w:val="009E54F4"/>
    <w:rsid w:val="00AB30EE"/>
    <w:rsid w:val="00B81C94"/>
    <w:rsid w:val="00C238C8"/>
    <w:rsid w:val="00C30560"/>
    <w:rsid w:val="00D87B2D"/>
    <w:rsid w:val="00E6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14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B1414"/>
  </w:style>
  <w:style w:type="paragraph" w:styleId="a5">
    <w:name w:val="Normal Indent"/>
    <w:basedOn w:val="a"/>
    <w:rsid w:val="005B1414"/>
    <w:pPr>
      <w:ind w:firstLine="420"/>
    </w:pPr>
    <w:rPr>
      <w:szCs w:val="20"/>
    </w:rPr>
  </w:style>
  <w:style w:type="paragraph" w:styleId="a6">
    <w:name w:val="List Paragraph"/>
    <w:basedOn w:val="a"/>
    <w:qFormat/>
    <w:rsid w:val="005B1414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68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80AD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824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24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BF21285DD4408C893D707F5349BF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715336-2B54-4642-8ADF-085592D24692}"/>
      </w:docPartPr>
      <w:docPartBody>
        <w:p w:rsidR="00AD7DCF" w:rsidRDefault="00463134" w:rsidP="00463134">
          <w:pPr>
            <w:pStyle w:val="78BF21285DD4408C893D707F5349BF75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134"/>
    <w:rsid w:val="00463134"/>
    <w:rsid w:val="006F4112"/>
    <w:rsid w:val="00A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BF21285DD4408C893D707F5349BF75">
    <w:name w:val="78BF21285DD4408C893D707F5349BF75"/>
    <w:rsid w:val="0046313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蔡宏洲</dc:creator>
  <cp:keywords/>
  <dc:description/>
  <cp:lastModifiedBy>lenovo</cp:lastModifiedBy>
  <cp:revision>5</cp:revision>
  <dcterms:created xsi:type="dcterms:W3CDTF">2016-06-21T02:34:00Z</dcterms:created>
  <dcterms:modified xsi:type="dcterms:W3CDTF">2016-09-13T07:16:00Z</dcterms:modified>
</cp:coreProperties>
</file>