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78" w:rsidRPr="004F0D78" w:rsidRDefault="004F0D78" w:rsidP="004F0D78">
      <w:pPr>
        <w:widowControl/>
        <w:spacing w:before="100" w:beforeAutospacing="1" w:after="100" w:afterAutospacing="1"/>
        <w:jc w:val="left"/>
        <w:outlineLvl w:val="3"/>
        <w:rPr>
          <w:rFonts w:ascii="宋体" w:eastAsia="宋体" w:hAnsi="宋体" w:cs="宋体"/>
          <w:b/>
          <w:bCs/>
          <w:kern w:val="0"/>
          <w:sz w:val="24"/>
          <w:szCs w:val="24"/>
        </w:rPr>
      </w:pPr>
      <w:r w:rsidRPr="004F0D78">
        <w:rPr>
          <w:rFonts w:ascii="宋体" w:eastAsia="宋体" w:hAnsi="宋体" w:cs="宋体"/>
          <w:b/>
          <w:bCs/>
          <w:kern w:val="0"/>
          <w:sz w:val="24"/>
          <w:szCs w:val="24"/>
        </w:rPr>
        <w:t>深圳大学2017年硕士学位研究生招生专业介绍</w:t>
      </w:r>
    </w:p>
    <w:p w:rsidR="004F0D78" w:rsidRPr="004F0D78" w:rsidRDefault="004F0D78" w:rsidP="004F0D78">
      <w:pPr>
        <w:widowControl/>
        <w:jc w:val="left"/>
        <w:rPr>
          <w:rFonts w:ascii="宋体" w:eastAsia="宋体" w:hAnsi="宋体" w:cs="宋体"/>
          <w:kern w:val="0"/>
          <w:sz w:val="24"/>
          <w:szCs w:val="24"/>
        </w:rPr>
      </w:pPr>
    </w:p>
    <w:p w:rsidR="004F0D78" w:rsidRPr="004F0D78" w:rsidRDefault="004F0D78" w:rsidP="004F0D78">
      <w:pPr>
        <w:widowControl/>
        <w:spacing w:before="100" w:beforeAutospacing="1" w:after="100" w:afterAutospacing="1"/>
        <w:jc w:val="center"/>
        <w:rPr>
          <w:rFonts w:ascii="宋体" w:eastAsia="宋体" w:hAnsi="宋体" w:cs="宋体"/>
          <w:kern w:val="0"/>
          <w:sz w:val="24"/>
          <w:szCs w:val="24"/>
        </w:rPr>
      </w:pPr>
      <w:r w:rsidRPr="004F0D78">
        <w:rPr>
          <w:rFonts w:ascii="华文隶书" w:eastAsia="华文隶书" w:hAnsi="宋体" w:cs="宋体"/>
          <w:color w:val="008080"/>
          <w:kern w:val="0"/>
          <w:sz w:val="36"/>
          <w:szCs w:val="36"/>
        </w:rPr>
        <w:t>心理与社会学院</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color w:val="0000FF"/>
          <w:kern w:val="0"/>
          <w:sz w:val="24"/>
          <w:szCs w:val="24"/>
        </w:rPr>
        <w:t>学术学位：</w:t>
      </w:r>
      <w:r w:rsidRPr="004F0D78">
        <w:rPr>
          <w:rFonts w:ascii="宋体" w:eastAsia="宋体" w:hAnsi="宋体" w:cs="宋体"/>
          <w:kern w:val="0"/>
          <w:sz w:val="24"/>
          <w:szCs w:val="24"/>
        </w:rPr>
        <w:t>040202发展与教育心理学(二级学科)；040203应用心理学(二级学科)；</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color w:val="0000FF"/>
          <w:kern w:val="0"/>
          <w:sz w:val="24"/>
          <w:szCs w:val="24"/>
        </w:rPr>
        <w:t>专业学位：</w:t>
      </w:r>
      <w:r w:rsidRPr="004F0D78">
        <w:rPr>
          <w:rFonts w:ascii="宋体" w:eastAsia="宋体" w:hAnsi="宋体" w:cs="宋体"/>
          <w:kern w:val="0"/>
          <w:sz w:val="24"/>
          <w:szCs w:val="24"/>
        </w:rPr>
        <w:t>035200社会工作(一级学科)；045116心理健康教育(二级学科)；</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color w:val="0000FF"/>
          <w:kern w:val="0"/>
          <w:sz w:val="24"/>
          <w:szCs w:val="24"/>
        </w:rPr>
        <w:t>学院主页：</w:t>
      </w:r>
      <w:r w:rsidRPr="004F0D78">
        <w:rPr>
          <w:rFonts w:ascii="宋体" w:eastAsia="宋体" w:hAnsi="宋体" w:cs="宋体"/>
          <w:kern w:val="0"/>
          <w:sz w:val="24"/>
          <w:szCs w:val="24"/>
        </w:rPr>
        <w:t>无；</w:t>
      </w:r>
      <w:r w:rsidRPr="004F0D78">
        <w:rPr>
          <w:rFonts w:ascii="宋体" w:eastAsia="宋体" w:hAnsi="宋体" w:cs="宋体"/>
          <w:kern w:val="0"/>
          <w:sz w:val="24"/>
          <w:szCs w:val="24"/>
        </w:rPr>
        <w:br/>
      </w:r>
      <w:r w:rsidRPr="004F0D78">
        <w:rPr>
          <w:rFonts w:ascii="宋体" w:eastAsia="宋体" w:hAnsi="宋体" w:cs="宋体"/>
          <w:color w:val="0000FF"/>
          <w:kern w:val="0"/>
          <w:sz w:val="24"/>
          <w:szCs w:val="24"/>
        </w:rPr>
        <w:t>咨询电话：</w:t>
      </w:r>
      <w:r w:rsidRPr="004F0D78">
        <w:rPr>
          <w:rFonts w:ascii="宋体" w:eastAsia="宋体" w:hAnsi="宋体" w:cs="宋体"/>
          <w:kern w:val="0"/>
          <w:sz w:val="24"/>
          <w:szCs w:val="24"/>
        </w:rPr>
        <w:t>0755-26979056；</w:t>
      </w:r>
      <w:r w:rsidRPr="004F0D78">
        <w:rPr>
          <w:rFonts w:ascii="宋体" w:eastAsia="宋体" w:hAnsi="宋体" w:cs="宋体"/>
          <w:kern w:val="0"/>
          <w:sz w:val="24"/>
          <w:szCs w:val="24"/>
        </w:rPr>
        <w:br/>
      </w:r>
      <w:r w:rsidRPr="004F0D78">
        <w:rPr>
          <w:rFonts w:ascii="宋体" w:eastAsia="宋体" w:hAnsi="宋体" w:cs="宋体"/>
          <w:color w:val="0000FF"/>
          <w:kern w:val="0"/>
          <w:sz w:val="24"/>
          <w:szCs w:val="24"/>
        </w:rPr>
        <w:t>电子信箱：</w:t>
      </w:r>
      <w:r w:rsidRPr="004F0D78">
        <w:rPr>
          <w:rFonts w:ascii="宋体" w:eastAsia="宋体" w:hAnsi="宋体" w:cs="宋体"/>
          <w:kern w:val="0"/>
          <w:sz w:val="24"/>
          <w:szCs w:val="24"/>
        </w:rPr>
        <w:t>；</w:t>
      </w:r>
      <w:r w:rsidRPr="004F0D78">
        <w:rPr>
          <w:rFonts w:ascii="宋体" w:eastAsia="宋体" w:hAnsi="宋体" w:cs="宋体"/>
          <w:kern w:val="0"/>
          <w:sz w:val="24"/>
          <w:szCs w:val="24"/>
        </w:rPr>
        <w:br/>
      </w:r>
      <w:r w:rsidRPr="004F0D78">
        <w:rPr>
          <w:rFonts w:ascii="宋体" w:eastAsia="宋体" w:hAnsi="宋体" w:cs="宋体"/>
          <w:color w:val="0000FF"/>
          <w:kern w:val="0"/>
          <w:sz w:val="24"/>
          <w:szCs w:val="24"/>
        </w:rPr>
        <w:t>办公室：</w:t>
      </w:r>
      <w:r w:rsidRPr="004F0D78">
        <w:rPr>
          <w:rFonts w:ascii="宋体" w:eastAsia="宋体" w:hAnsi="宋体" w:cs="宋体"/>
          <w:kern w:val="0"/>
          <w:sz w:val="24"/>
          <w:szCs w:val="24"/>
        </w:rPr>
        <w:t>师范学院B座419。</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kern w:val="0"/>
          <w:sz w:val="24"/>
          <w:szCs w:val="24"/>
        </w:rPr>
        <w:pict>
          <v:rect id="_x0000_i1025" style="width:0;height:1.5pt" o:hralign="center" o:hrstd="t" o:hr="t" fillcolor="#a0a0a0" stroked="f"/>
        </w:pic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color w:val="0000FF"/>
          <w:kern w:val="0"/>
          <w:sz w:val="24"/>
          <w:szCs w:val="24"/>
        </w:rPr>
        <w:t>学院简介：</w:t>
      </w:r>
    </w:p>
    <w:p w:rsidR="004F0D78" w:rsidRPr="004F0D78" w:rsidRDefault="004F0D78" w:rsidP="004F0D78">
      <w:pPr>
        <w:widowControl/>
        <w:spacing w:after="240"/>
        <w:jc w:val="left"/>
        <w:rPr>
          <w:rFonts w:ascii="宋体" w:eastAsia="宋体" w:hAnsi="宋体" w:cs="宋体"/>
          <w:kern w:val="0"/>
          <w:sz w:val="24"/>
          <w:szCs w:val="24"/>
        </w:rPr>
      </w:pPr>
      <w:r w:rsidRPr="004F0D78">
        <w:rPr>
          <w:rFonts w:ascii="宋体" w:eastAsia="宋体" w:hAnsi="宋体" w:cs="宋体"/>
          <w:kern w:val="0"/>
          <w:sz w:val="24"/>
          <w:szCs w:val="24"/>
        </w:rPr>
        <w:t>    心理与社会学院是一个文理交叉、研究与应用并重的新型学院，借鉴一流大学的心理学、社会学专业办学模式，旨在建成人文社会科学和自然科学深度交叉的卓越创新人才重要培养基地。</w:t>
      </w:r>
      <w:r w:rsidRPr="004F0D78">
        <w:rPr>
          <w:rFonts w:ascii="宋体" w:eastAsia="宋体" w:hAnsi="宋体" w:cs="宋体"/>
          <w:kern w:val="0"/>
          <w:sz w:val="24"/>
          <w:szCs w:val="24"/>
        </w:rPr>
        <w:br/>
        <w:t>发展历史：深圳大学心理与社会学院于2015年6月正式挂牌成立。新学院依托于深圳大学师范学院心理学系（2002年成立）、社会学系（1996年成立）建立并逐步发展壮大。</w:t>
      </w:r>
      <w:r w:rsidRPr="004F0D78">
        <w:rPr>
          <w:rFonts w:ascii="宋体" w:eastAsia="宋体" w:hAnsi="宋体" w:cs="宋体"/>
          <w:kern w:val="0"/>
          <w:sz w:val="24"/>
          <w:szCs w:val="24"/>
        </w:rPr>
        <w:br/>
        <w:t>    雄 厚的师资力量（强大的学术基础）：学院现拥有国务院学科评议组成员1名、国家千人计划1名、长江学者特聘教授1名、国家杰出青年基金获得者1名、孔雀计划 获得者20多人，其中李红、罗跃嘉、谭力海都是国内外著名心理学家，王晓钧、严进洪、李晓东、卢宁、胡纪泽、刘铁榜等都是国内知名专家，更有一大批优秀青 年才俊，拥有建设国内一流心理学学科的实力，具有参与国际科学研究竞争的能力，承担了1项国家973项目、10余项国家自然科学基金（重点、面上、青年） 项目、10余项国家社会科学基金（重点、一般、青年）项目、以及其他省部级20余项，在国内外权威及核心刊物发表了数百篇SCI/SSCI/CSSCI /CSCD高质量学术论文，仅2015年就发表了SCI/SSCI论文60余篇，其中包括Science等国际顶级刊物论文，李红团队、罗跃嘉团队、谭力 海团队的多项成果得到Nature Index介绍。</w:t>
      </w:r>
      <w:r w:rsidRPr="004F0D78">
        <w:rPr>
          <w:rFonts w:ascii="宋体" w:eastAsia="宋体" w:hAnsi="宋体" w:cs="宋体"/>
          <w:kern w:val="0"/>
          <w:sz w:val="24"/>
          <w:szCs w:val="24"/>
        </w:rPr>
        <w:br/>
        <w:t>    完善的培养体系：深圳大学心理与社会学院是深圳唯一能够培养心理学专业和社会工作专业高级人才的高等院校。学院提倡专业主副修、双专业、双学位，以提高学生综合素养及就业竞争力。目前研究生在校生有115人。</w:t>
      </w:r>
      <w:r w:rsidRPr="004F0D78">
        <w:rPr>
          <w:rFonts w:ascii="宋体" w:eastAsia="宋体" w:hAnsi="宋体" w:cs="宋体"/>
          <w:kern w:val="0"/>
          <w:sz w:val="24"/>
          <w:szCs w:val="24"/>
        </w:rPr>
        <w:br/>
        <w:t>    先 进的科学研究平台：学院具有良好的科研硬件设施和软件条件。实验室面积2000平方米，包括12个综合性心理实验室，拥有最先进的3T功能核磁共振仪（已 购置）、多种型号的128导ERP系统（2套）、64导ERP系统（6套）、近红外成像仪（3套）、Eye-link 1000 plus眼动仪、 ASL-D6眼动仪、</w:t>
      </w:r>
      <w:proofErr w:type="spellStart"/>
      <w:r w:rsidRPr="004F0D78">
        <w:rPr>
          <w:rFonts w:ascii="宋体" w:eastAsia="宋体" w:hAnsi="宋体" w:cs="宋体"/>
          <w:kern w:val="0"/>
          <w:sz w:val="24"/>
          <w:szCs w:val="24"/>
        </w:rPr>
        <w:t>Tobii</w:t>
      </w:r>
      <w:proofErr w:type="spellEnd"/>
      <w:r w:rsidRPr="004F0D78">
        <w:rPr>
          <w:rFonts w:ascii="宋体" w:eastAsia="宋体" w:hAnsi="宋体" w:cs="宋体"/>
          <w:kern w:val="0"/>
          <w:sz w:val="24"/>
          <w:szCs w:val="24"/>
        </w:rPr>
        <w:t> G30眼动仪、</w:t>
      </w:r>
      <w:proofErr w:type="spellStart"/>
      <w:r w:rsidRPr="004F0D78">
        <w:rPr>
          <w:rFonts w:ascii="宋体" w:eastAsia="宋体" w:hAnsi="宋体" w:cs="宋体"/>
          <w:kern w:val="0"/>
          <w:sz w:val="24"/>
          <w:szCs w:val="24"/>
        </w:rPr>
        <w:t>Limeston</w:t>
      </w:r>
      <w:proofErr w:type="spellEnd"/>
      <w:r w:rsidRPr="004F0D78">
        <w:rPr>
          <w:rFonts w:ascii="宋体" w:eastAsia="宋体" w:hAnsi="宋体" w:cs="宋体"/>
          <w:kern w:val="0"/>
          <w:sz w:val="24"/>
          <w:szCs w:val="24"/>
        </w:rPr>
        <w:t>测谎仪、E-prime 2.0实验设计网络平台、</w:t>
      </w:r>
      <w:proofErr w:type="spellStart"/>
      <w:r w:rsidRPr="004F0D78">
        <w:rPr>
          <w:rFonts w:ascii="宋体" w:eastAsia="宋体" w:hAnsi="宋体" w:cs="宋体"/>
          <w:kern w:val="0"/>
          <w:sz w:val="24"/>
          <w:szCs w:val="24"/>
        </w:rPr>
        <w:t>Psytech</w:t>
      </w:r>
      <w:proofErr w:type="spellEnd"/>
      <w:r w:rsidRPr="004F0D78">
        <w:rPr>
          <w:rFonts w:ascii="宋体" w:eastAsia="宋体" w:hAnsi="宋体" w:cs="宋体"/>
          <w:kern w:val="0"/>
          <w:sz w:val="24"/>
          <w:szCs w:val="24"/>
        </w:rPr>
        <w:t>心理实验系统、经颅直 流电刺激仪、浸入式虚拟现实实验系统、维也纳心理测试系统、实时运动状态监测器等先进仪器设备，总资产近4000万元，所有实验室全天候开放，为开展行 为、眼动、脑电、脑成像等各种心理学实验提供了国内一流的研究平台，学校更将投入3000万元购买脑磁图设备，届时深圳大学心理与社会学院将拥有国际上一 流、国内最先进的心理学与认知神经科学研究设</w:t>
      </w:r>
      <w:r w:rsidRPr="004F0D78">
        <w:rPr>
          <w:rFonts w:ascii="宋体" w:eastAsia="宋体" w:hAnsi="宋体" w:cs="宋体"/>
          <w:kern w:val="0"/>
          <w:sz w:val="24"/>
          <w:szCs w:val="24"/>
        </w:rPr>
        <w:lastRenderedPageBreak/>
        <w:t>备。图书和电子资源丰富，全校共有150多个国内外专业文献数据库，其中包括</w:t>
      </w:r>
      <w:proofErr w:type="spellStart"/>
      <w:r w:rsidRPr="004F0D78">
        <w:rPr>
          <w:rFonts w:ascii="宋体" w:eastAsia="宋体" w:hAnsi="宋体" w:cs="宋体"/>
          <w:kern w:val="0"/>
          <w:sz w:val="24"/>
          <w:szCs w:val="24"/>
        </w:rPr>
        <w:t>PsycARTICLES</w:t>
      </w:r>
      <w:proofErr w:type="spellEnd"/>
      <w:r w:rsidRPr="004F0D78">
        <w:rPr>
          <w:rFonts w:ascii="宋体" w:eastAsia="宋体" w:hAnsi="宋体" w:cs="宋体"/>
          <w:kern w:val="0"/>
          <w:sz w:val="24"/>
          <w:szCs w:val="24"/>
        </w:rPr>
        <w:t xml:space="preserve">、 </w:t>
      </w:r>
      <w:proofErr w:type="spellStart"/>
      <w:r w:rsidRPr="004F0D78">
        <w:rPr>
          <w:rFonts w:ascii="宋体" w:eastAsia="宋体" w:hAnsi="宋体" w:cs="宋体"/>
          <w:kern w:val="0"/>
          <w:sz w:val="24"/>
          <w:szCs w:val="24"/>
        </w:rPr>
        <w:t>PsycINFO</w:t>
      </w:r>
      <w:proofErr w:type="spellEnd"/>
      <w:r w:rsidRPr="004F0D78">
        <w:rPr>
          <w:rFonts w:ascii="宋体" w:eastAsia="宋体" w:hAnsi="宋体" w:cs="宋体"/>
          <w:kern w:val="0"/>
          <w:sz w:val="24"/>
          <w:szCs w:val="24"/>
        </w:rPr>
        <w:t>、</w:t>
      </w:r>
      <w:proofErr w:type="spellStart"/>
      <w:r w:rsidRPr="004F0D78">
        <w:rPr>
          <w:rFonts w:ascii="宋体" w:eastAsia="宋体" w:hAnsi="宋体" w:cs="宋体"/>
          <w:kern w:val="0"/>
          <w:sz w:val="24"/>
          <w:szCs w:val="24"/>
        </w:rPr>
        <w:t>ProQuest</w:t>
      </w:r>
      <w:proofErr w:type="spellEnd"/>
      <w:r w:rsidRPr="004F0D78">
        <w:rPr>
          <w:rFonts w:ascii="宋体" w:eastAsia="宋体" w:hAnsi="宋体" w:cs="宋体"/>
          <w:kern w:val="0"/>
          <w:sz w:val="24"/>
          <w:szCs w:val="24"/>
        </w:rPr>
        <w:t> Psychology Journals三个心理学专业英文全文数据库，几乎能够检索到国际上所有主流的心理学、神 经科学学术期刊。</w:t>
      </w:r>
      <w:r w:rsidRPr="004F0D78">
        <w:rPr>
          <w:rFonts w:ascii="宋体" w:eastAsia="宋体" w:hAnsi="宋体" w:cs="宋体"/>
          <w:kern w:val="0"/>
          <w:sz w:val="24"/>
          <w:szCs w:val="24"/>
        </w:rPr>
        <w:br/>
        <w:t>    良好的校外实习基地：现有南头中学、南山外国语学校、深圳市康宁医院、深圳市第六人民医院等心理学专业实习基地；香港协青社、深圳市社会福利中心、深圳市救助站等社会工作专业实习基地。</w:t>
      </w:r>
      <w:r w:rsidRPr="004F0D78">
        <w:rPr>
          <w:rFonts w:ascii="宋体" w:eastAsia="宋体" w:hAnsi="宋体" w:cs="宋体"/>
          <w:kern w:val="0"/>
          <w:sz w:val="24"/>
          <w:szCs w:val="24"/>
        </w:rPr>
        <w:br/>
        <w:t>    2016 年4月14日深圳大学心理与社会学院接与荷兰马斯特里赫特大学联合培养博士的合作备忘录；并与芬兰University of Jyvaskyla；英国 Bournemouth University；美国Fordham University等国外大学达成联合培养博士联合研究协议。</w:t>
      </w:r>
      <w:r w:rsidRPr="004F0D78">
        <w:rPr>
          <w:rFonts w:ascii="宋体" w:eastAsia="宋体" w:hAnsi="宋体" w:cs="宋体"/>
          <w:kern w:val="0"/>
          <w:sz w:val="24"/>
          <w:szCs w:val="24"/>
        </w:rPr>
        <w:br/>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kern w:val="0"/>
          <w:sz w:val="24"/>
          <w:szCs w:val="24"/>
        </w:rPr>
        <w:pict>
          <v:rect id="_x0000_i1026" style="width:0;height:1.5pt" o:hralign="center" o:hrstd="t" o:hr="t" fillcolor="#a0a0a0" stroked="f"/>
        </w:pic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color w:val="0000FF"/>
          <w:kern w:val="0"/>
          <w:sz w:val="24"/>
          <w:szCs w:val="24"/>
        </w:rPr>
        <w:t>专业介绍：</w:t>
      </w:r>
    </w:p>
    <w:p w:rsidR="004F0D78" w:rsidRPr="004F0D78" w:rsidRDefault="004F0D78" w:rsidP="004F0D78">
      <w:pPr>
        <w:widowControl/>
        <w:spacing w:after="240"/>
        <w:jc w:val="left"/>
        <w:rPr>
          <w:rFonts w:ascii="宋体" w:eastAsia="宋体" w:hAnsi="宋体" w:cs="宋体"/>
          <w:kern w:val="0"/>
          <w:sz w:val="24"/>
          <w:szCs w:val="24"/>
        </w:rPr>
      </w:pPr>
      <w:bookmarkStart w:id="0" w:name="040202"/>
      <w:r w:rsidRPr="004F0D78">
        <w:rPr>
          <w:rFonts w:ascii="宋体" w:eastAsia="宋体" w:hAnsi="宋体" w:cs="宋体"/>
          <w:kern w:val="0"/>
          <w:sz w:val="24"/>
          <w:szCs w:val="24"/>
        </w:rPr>
        <w:t>040202</w:t>
      </w:r>
      <w:bookmarkEnd w:id="0"/>
      <w:r w:rsidRPr="004F0D78">
        <w:rPr>
          <w:rFonts w:ascii="宋体" w:eastAsia="宋体" w:hAnsi="宋体" w:cs="宋体"/>
          <w:kern w:val="0"/>
          <w:sz w:val="24"/>
          <w:szCs w:val="24"/>
        </w:rPr>
        <w:t>发展与教育心理学(二级学科)：</w:t>
      </w:r>
      <w:r w:rsidRPr="004F0D78">
        <w:rPr>
          <w:rFonts w:ascii="宋体" w:eastAsia="宋体" w:hAnsi="宋体" w:cs="宋体"/>
          <w:kern w:val="0"/>
          <w:sz w:val="24"/>
          <w:szCs w:val="24"/>
        </w:rPr>
        <w:br/>
        <w:t>授予学位：教育学硕士</w:t>
      </w:r>
      <w:r w:rsidRPr="004F0D78">
        <w:rPr>
          <w:rFonts w:ascii="宋体" w:eastAsia="宋体" w:hAnsi="宋体" w:cs="宋体"/>
          <w:kern w:val="0"/>
          <w:sz w:val="24"/>
          <w:szCs w:val="24"/>
        </w:rPr>
        <w:br/>
        <w:t>硕士研究生实行课程学习和导师指导相结合的培养模式。课程学习包括公共必修课程、专业必修课程和专业选修课程，强调提高硕士生综合素质，培养理论与实践相结合的专业人才。</w:t>
      </w:r>
      <w:r w:rsidRPr="004F0D78">
        <w:rPr>
          <w:rFonts w:ascii="宋体" w:eastAsia="宋体" w:hAnsi="宋体" w:cs="宋体"/>
          <w:kern w:val="0"/>
          <w:sz w:val="24"/>
          <w:szCs w:val="24"/>
        </w:rPr>
        <w:br/>
        <w:t>招生方向：</w:t>
      </w:r>
      <w:r w:rsidRPr="004F0D78">
        <w:rPr>
          <w:rFonts w:ascii="宋体" w:eastAsia="宋体" w:hAnsi="宋体" w:cs="宋体"/>
          <w:kern w:val="0"/>
          <w:sz w:val="24"/>
          <w:szCs w:val="24"/>
        </w:rPr>
        <w:br/>
        <w:t>1、基础心理研究方向：着重研究认知、情绪等基本心理过程，包括知觉、记忆、思维等，尤其关注认知与情绪的交互作用的规律及其机制。</w:t>
      </w:r>
      <w:r w:rsidRPr="004F0D78">
        <w:rPr>
          <w:rFonts w:ascii="宋体" w:eastAsia="宋体" w:hAnsi="宋体" w:cs="宋体"/>
          <w:kern w:val="0"/>
          <w:sz w:val="24"/>
          <w:szCs w:val="24"/>
        </w:rPr>
        <w:br/>
        <w:t>2、认知神经科学与学习方向：着重研究心理的认知神经机制，包括情绪与认知的脑机制，神经疾病的诊疗与神经基础，精神疾病的诊疗与神经机制等。</w:t>
      </w:r>
      <w:r w:rsidRPr="004F0D78">
        <w:rPr>
          <w:rFonts w:ascii="宋体" w:eastAsia="宋体" w:hAnsi="宋体" w:cs="宋体"/>
          <w:kern w:val="0"/>
          <w:sz w:val="24"/>
          <w:szCs w:val="24"/>
        </w:rPr>
        <w:br/>
        <w:t>3、发展心理学方向：着重研究不同年龄的个体认知发生、发展的特点与规律，以及如何将认知发展研究成果应用到学校教育及相关社会实践中。主要涉及的研究领域有：认知发展，问题解决，动机与学习，学习困难儿童的适应与干预，学与教的心理学问题等。</w:t>
      </w:r>
      <w:r w:rsidRPr="004F0D78">
        <w:rPr>
          <w:rFonts w:ascii="宋体" w:eastAsia="宋体" w:hAnsi="宋体" w:cs="宋体"/>
          <w:kern w:val="0"/>
          <w:sz w:val="24"/>
          <w:szCs w:val="24"/>
        </w:rPr>
        <w:br/>
        <w:t>导师队伍：本专业导师队伍13人，均为博士。</w:t>
      </w:r>
      <w:r w:rsidRPr="004F0D78">
        <w:rPr>
          <w:rFonts w:ascii="宋体" w:eastAsia="宋体" w:hAnsi="宋体" w:cs="宋体"/>
          <w:kern w:val="0"/>
          <w:sz w:val="24"/>
          <w:szCs w:val="24"/>
        </w:rPr>
        <w:br/>
        <w:t>1.基础心理研究方向：</w:t>
      </w:r>
      <w:r w:rsidRPr="004F0D78">
        <w:rPr>
          <w:rFonts w:ascii="宋体" w:eastAsia="宋体" w:hAnsi="宋体" w:cs="宋体"/>
          <w:kern w:val="0"/>
          <w:sz w:val="24"/>
          <w:szCs w:val="24"/>
        </w:rPr>
        <w:br/>
        <w:t>李 红教授：教育部长江学者特聘教授、国务院学科评议组成员、中国心理学会副理事长兼心理学教学工作委员会主任、教育部高校心理学教学指导委员会副主任、首批 “新世纪百千万人才工程”国家级人选、广东省心理学会副会长、深圳大学特聘教授、博士生导师，主要研究领域为情绪与认知的交互作用、归纳推理及其神经机 制、儿童认知发展。在研项目：归纳推理的五阶段模型及其实验验证（国家自然科学基金面上项目）、社会应激与生理变化的交互作用导致女性的易感性（国家自然 科学基金面上项目）等。</w:t>
      </w:r>
      <w:r w:rsidRPr="004F0D78">
        <w:rPr>
          <w:rFonts w:ascii="宋体" w:eastAsia="宋体" w:hAnsi="宋体" w:cs="宋体"/>
          <w:kern w:val="0"/>
          <w:sz w:val="24"/>
          <w:szCs w:val="24"/>
        </w:rPr>
        <w:br/>
        <w:t>招生导师包括：雷怡副教授、李鹏副教授、何立国博士。</w:t>
      </w:r>
      <w:r w:rsidRPr="004F0D78">
        <w:rPr>
          <w:rFonts w:ascii="宋体" w:eastAsia="宋体" w:hAnsi="宋体" w:cs="宋体"/>
          <w:kern w:val="0"/>
          <w:sz w:val="24"/>
          <w:szCs w:val="24"/>
        </w:rPr>
        <w:br/>
      </w:r>
      <w:r w:rsidRPr="004F0D78">
        <w:rPr>
          <w:rFonts w:ascii="宋体" w:eastAsia="宋体" w:hAnsi="宋体" w:cs="宋体"/>
          <w:kern w:val="0"/>
          <w:sz w:val="24"/>
          <w:szCs w:val="24"/>
        </w:rPr>
        <w:br/>
        <w:t>2. 认知神经科学与学习方向：</w:t>
      </w:r>
      <w:r w:rsidRPr="004F0D78">
        <w:rPr>
          <w:rFonts w:ascii="宋体" w:eastAsia="宋体" w:hAnsi="宋体" w:cs="宋体"/>
          <w:kern w:val="0"/>
          <w:sz w:val="24"/>
          <w:szCs w:val="24"/>
        </w:rPr>
        <w:br/>
        <w:t>罗跃嘉教 授：国家杰出青年基金获得者、首批“新世纪百千万人才工程”国家级人选，中科院百人计划入选者。深圳大学特聘教授、博士生导师。主要研究领域为情绪与社会 认知神经科学。在研项目：生物、心理特征与潜在抑郁风险的</w:t>
      </w:r>
      <w:r w:rsidRPr="004F0D78">
        <w:rPr>
          <w:rFonts w:ascii="宋体" w:eastAsia="宋体" w:hAnsi="宋体" w:cs="宋体"/>
          <w:kern w:val="0"/>
          <w:sz w:val="24"/>
          <w:szCs w:val="24"/>
        </w:rPr>
        <w:lastRenderedPageBreak/>
        <w:t>相关性研究（国家973项目子课题），焦虑对经典决策偏向的影响及其脑机制（国家自然科学基金面 上项目）等。</w:t>
      </w:r>
      <w:r w:rsidRPr="004F0D78">
        <w:rPr>
          <w:rFonts w:ascii="宋体" w:eastAsia="宋体" w:hAnsi="宋体" w:cs="宋体"/>
          <w:kern w:val="0"/>
          <w:sz w:val="24"/>
          <w:szCs w:val="24"/>
        </w:rPr>
        <w:br/>
        <w:t>招生导师包括：关青教授、张丹丹副教授、崔芳博士、吴寅博士。</w:t>
      </w:r>
      <w:r w:rsidRPr="004F0D78">
        <w:rPr>
          <w:rFonts w:ascii="宋体" w:eastAsia="宋体" w:hAnsi="宋体" w:cs="宋体"/>
          <w:kern w:val="0"/>
          <w:sz w:val="24"/>
          <w:szCs w:val="24"/>
        </w:rPr>
        <w:br/>
      </w:r>
      <w:r w:rsidRPr="004F0D78">
        <w:rPr>
          <w:rFonts w:ascii="宋体" w:eastAsia="宋体" w:hAnsi="宋体" w:cs="宋体"/>
          <w:kern w:val="0"/>
          <w:sz w:val="24"/>
          <w:szCs w:val="24"/>
        </w:rPr>
        <w:br/>
      </w:r>
      <w:r w:rsidRPr="004F0D78">
        <w:rPr>
          <w:rFonts w:ascii="宋体" w:eastAsia="宋体" w:hAnsi="宋体" w:cs="宋体"/>
          <w:kern w:val="0"/>
          <w:sz w:val="24"/>
          <w:szCs w:val="24"/>
        </w:rPr>
        <w:br/>
        <w:t>3、发展心理学方向：</w:t>
      </w:r>
      <w:r w:rsidRPr="004F0D78">
        <w:rPr>
          <w:rFonts w:ascii="宋体" w:eastAsia="宋体" w:hAnsi="宋体" w:cs="宋体"/>
          <w:kern w:val="0"/>
          <w:sz w:val="24"/>
          <w:szCs w:val="24"/>
        </w:rPr>
        <w:br/>
        <w:t>李晓东教授：博 士生导师，香港中文大学心理学博士，北京师范大学博士后。中国心理学会发展心理学分会理事、中国心理学教育心理学分会理事。广东省高校“千百十”第四批培 养对象。深圳市首批教育科研专家工作室主持人。研究方向为儿童认知发展与促进，成就动机与学习，数学问题解决，学习质量评估等。</w:t>
      </w:r>
      <w:r w:rsidRPr="004F0D78">
        <w:rPr>
          <w:rFonts w:ascii="宋体" w:eastAsia="宋体" w:hAnsi="宋体" w:cs="宋体"/>
          <w:kern w:val="0"/>
          <w:sz w:val="24"/>
          <w:szCs w:val="24"/>
        </w:rPr>
        <w:br/>
        <w:t>招生导师包括：李至浩教授、李小青博士、高秋凤研究员。</w:t>
      </w:r>
      <w:r w:rsidRPr="004F0D78">
        <w:rPr>
          <w:rFonts w:ascii="宋体" w:eastAsia="宋体" w:hAnsi="宋体" w:cs="宋体"/>
          <w:kern w:val="0"/>
          <w:sz w:val="24"/>
          <w:szCs w:val="24"/>
        </w:rPr>
        <w:br/>
      </w:r>
      <w:r w:rsidRPr="004F0D78">
        <w:rPr>
          <w:rFonts w:ascii="宋体" w:eastAsia="宋体" w:hAnsi="宋体" w:cs="宋体"/>
          <w:kern w:val="0"/>
          <w:sz w:val="24"/>
          <w:szCs w:val="24"/>
        </w:rPr>
        <w:br/>
        <w:t>课程设置：实验设计与数据分析、ERP原理与技术、认知神经科学、发展心理学进展、功能磁共振成像：原理、实验设计与数据分析、认知过程、人格情绪与社会化过程、教育心理学进展、中枢神经解剖与功能概述等。</w:t>
      </w:r>
      <w:r w:rsidRPr="004F0D78">
        <w:rPr>
          <w:rFonts w:ascii="宋体" w:eastAsia="宋体" w:hAnsi="宋体" w:cs="宋体"/>
          <w:kern w:val="0"/>
          <w:sz w:val="24"/>
          <w:szCs w:val="24"/>
        </w:rPr>
        <w:br/>
      </w:r>
      <w:r w:rsidRPr="004F0D78">
        <w:rPr>
          <w:rFonts w:ascii="宋体" w:eastAsia="宋体" w:hAnsi="宋体" w:cs="宋体"/>
          <w:kern w:val="0"/>
          <w:sz w:val="24"/>
          <w:szCs w:val="24"/>
        </w:rPr>
        <w:br/>
        <w:t>培 养特色：本专业毕业的研究生应掌握本学科坚实的基础理论和系统的专业知识，了解本学科研究的历史、现状及其走向，具有较宽的知识面；掌握一门外语，能熟练 地运用外语阅读本专业的文献资料，具有中外互译、撰写外文论文摘要和一定的听说能力；具有较强的语言表达和沟通能力，能够独立的进行学术交流；能熟练的使 用计算机和网络，具有较强的信息检索能力；具备与心理学相关的实验操作与现场研究的能力，毕业后能从事心理学研究、教学工作，或能在其他工作中运用与心理 学相关的知识、技能。</w:t>
      </w:r>
      <w:r w:rsidRPr="004F0D78">
        <w:rPr>
          <w:rFonts w:ascii="宋体" w:eastAsia="宋体" w:hAnsi="宋体" w:cs="宋体"/>
          <w:kern w:val="0"/>
          <w:sz w:val="24"/>
          <w:szCs w:val="24"/>
        </w:rPr>
        <w:br/>
      </w:r>
      <w:r w:rsidRPr="004F0D78">
        <w:rPr>
          <w:rFonts w:ascii="宋体" w:eastAsia="宋体" w:hAnsi="宋体" w:cs="宋体"/>
          <w:kern w:val="0"/>
          <w:sz w:val="24"/>
          <w:szCs w:val="24"/>
        </w:rPr>
        <w:br/>
        <w:t>就业方向：主要就业方向1.考取重点大学的博士研究生；2.高校教师；3.中小学教师、公务员或其它事业单位职员；4.在公司从事人力资源、研发等重要工作。培养的学生得到了社会和市场的高度认可。</w:t>
      </w:r>
      <w:r w:rsidRPr="004F0D78">
        <w:rPr>
          <w:rFonts w:ascii="宋体" w:eastAsia="宋体" w:hAnsi="宋体" w:cs="宋体"/>
          <w:kern w:val="0"/>
          <w:sz w:val="24"/>
          <w:szCs w:val="24"/>
        </w:rPr>
        <w:br/>
      </w:r>
      <w:r w:rsidRPr="004F0D78">
        <w:rPr>
          <w:rFonts w:ascii="宋体" w:eastAsia="宋体" w:hAnsi="宋体" w:cs="宋体"/>
          <w:kern w:val="0"/>
          <w:sz w:val="24"/>
          <w:szCs w:val="24"/>
        </w:rPr>
        <w:br/>
        <w:t>以 往生源情况：学科生源好，考生报考15:1、上线3:1以上，来自地方院校、跨专业考生较多，因此我们坚持严格要求、注重学科基础和研究能力的培养，使研 究生毕业时研究和解决问题的能力有较大提高，尤其是应用与实践能力突出，符合深圳及周边地区对应用型心理学人才的需求。</w:t>
      </w:r>
      <w:r w:rsidRPr="004F0D78">
        <w:rPr>
          <w:rFonts w:ascii="宋体" w:eastAsia="宋体" w:hAnsi="宋体" w:cs="宋体"/>
          <w:kern w:val="0"/>
          <w:sz w:val="24"/>
          <w:szCs w:val="24"/>
        </w:rPr>
        <w:br/>
      </w:r>
      <w:r w:rsidRPr="004F0D78">
        <w:rPr>
          <w:rFonts w:ascii="宋体" w:eastAsia="宋体" w:hAnsi="宋体" w:cs="宋体"/>
          <w:kern w:val="0"/>
          <w:sz w:val="24"/>
          <w:szCs w:val="24"/>
        </w:rPr>
        <w:br/>
        <w:t>对报考者的要求：欢迎推免生，欢迎具有博士授权或硕士授权高校的考生踊跃报名。</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kern w:val="0"/>
          <w:sz w:val="24"/>
          <w:szCs w:val="24"/>
        </w:rPr>
        <w:pict>
          <v:rect id="_x0000_i1027" style="width:0;height:1.5pt" o:hralign="center" o:hrstd="t" o:hr="t" fillcolor="#a0a0a0" stroked="f"/>
        </w:pict>
      </w:r>
    </w:p>
    <w:p w:rsidR="004F0D78" w:rsidRPr="004F0D78" w:rsidRDefault="004F0D78" w:rsidP="004F0D78">
      <w:pPr>
        <w:widowControl/>
        <w:spacing w:after="240"/>
        <w:jc w:val="left"/>
        <w:rPr>
          <w:rFonts w:ascii="宋体" w:eastAsia="宋体" w:hAnsi="宋体" w:cs="宋体"/>
          <w:kern w:val="0"/>
          <w:sz w:val="24"/>
          <w:szCs w:val="24"/>
        </w:rPr>
      </w:pPr>
      <w:bookmarkStart w:id="1" w:name="040203"/>
      <w:r w:rsidRPr="004F0D78">
        <w:rPr>
          <w:rFonts w:ascii="宋体" w:eastAsia="宋体" w:hAnsi="宋体" w:cs="宋体"/>
          <w:kern w:val="0"/>
          <w:sz w:val="24"/>
          <w:szCs w:val="24"/>
        </w:rPr>
        <w:t>040203</w:t>
      </w:r>
      <w:bookmarkEnd w:id="1"/>
      <w:r w:rsidRPr="004F0D78">
        <w:rPr>
          <w:rFonts w:ascii="宋体" w:eastAsia="宋体" w:hAnsi="宋体" w:cs="宋体"/>
          <w:kern w:val="0"/>
          <w:sz w:val="24"/>
          <w:szCs w:val="24"/>
        </w:rPr>
        <w:t>应用心理学(二级学科)：</w:t>
      </w:r>
      <w:r w:rsidRPr="004F0D78">
        <w:rPr>
          <w:rFonts w:ascii="宋体" w:eastAsia="宋体" w:hAnsi="宋体" w:cs="宋体"/>
          <w:kern w:val="0"/>
          <w:sz w:val="24"/>
          <w:szCs w:val="24"/>
        </w:rPr>
        <w:br/>
        <w:t>授予学位：教育学硕士</w:t>
      </w:r>
      <w:r w:rsidRPr="004F0D78">
        <w:rPr>
          <w:rFonts w:ascii="宋体" w:eastAsia="宋体" w:hAnsi="宋体" w:cs="宋体"/>
          <w:kern w:val="0"/>
          <w:sz w:val="24"/>
          <w:szCs w:val="24"/>
        </w:rPr>
        <w:br/>
      </w:r>
      <w:r w:rsidRPr="004F0D78">
        <w:rPr>
          <w:rFonts w:ascii="宋体" w:eastAsia="宋体" w:hAnsi="宋体" w:cs="宋体"/>
          <w:kern w:val="0"/>
          <w:sz w:val="24"/>
          <w:szCs w:val="24"/>
        </w:rPr>
        <w:br/>
        <w:t>培养目标：在培养研究生过程中注重“分流培养，术业专攻”，并根据学生的个体化状况，培养创新思维、科研素质和实践能力。注重将创造教学成果、科研成果、学生培养成果等方面的学科建设成果加以紧密结合，协同发展，以期提高人才培养质量又促进学科发展。</w:t>
      </w:r>
      <w:r w:rsidRPr="004F0D78">
        <w:rPr>
          <w:rFonts w:ascii="宋体" w:eastAsia="宋体" w:hAnsi="宋体" w:cs="宋体"/>
          <w:kern w:val="0"/>
          <w:sz w:val="24"/>
          <w:szCs w:val="24"/>
        </w:rPr>
        <w:br/>
      </w:r>
      <w:r w:rsidRPr="004F0D78">
        <w:rPr>
          <w:rFonts w:ascii="宋体" w:eastAsia="宋体" w:hAnsi="宋体" w:cs="宋体"/>
          <w:kern w:val="0"/>
          <w:sz w:val="24"/>
          <w:szCs w:val="24"/>
        </w:rPr>
        <w:lastRenderedPageBreak/>
        <w:br/>
        <w:t>专业方向：</w:t>
      </w:r>
      <w:r w:rsidRPr="004F0D78">
        <w:rPr>
          <w:rFonts w:ascii="宋体" w:eastAsia="宋体" w:hAnsi="宋体" w:cs="宋体"/>
          <w:kern w:val="0"/>
          <w:sz w:val="24"/>
          <w:szCs w:val="24"/>
        </w:rPr>
        <w:br/>
        <w:t>1 心理测量与社会管理方向：着重研究心理测量（测验编制与应用）与管理心理学。</w:t>
      </w:r>
      <w:r w:rsidRPr="004F0D78">
        <w:rPr>
          <w:rFonts w:ascii="宋体" w:eastAsia="宋体" w:hAnsi="宋体" w:cs="宋体"/>
          <w:kern w:val="0"/>
          <w:sz w:val="24"/>
          <w:szCs w:val="24"/>
        </w:rPr>
        <w:br/>
        <w:t>2 临床与咨询方向：着重研究病理心理学（诊断与评估）、心理咨询与治疗（各心理治疗学派的理论与技术）、临床实践等，特色是培养具备较强研究能力和临床心理学实践技能相结合的专业人才。</w:t>
      </w:r>
      <w:r w:rsidRPr="004F0D78">
        <w:rPr>
          <w:rFonts w:ascii="宋体" w:eastAsia="宋体" w:hAnsi="宋体" w:cs="宋体"/>
          <w:kern w:val="0"/>
          <w:sz w:val="24"/>
          <w:szCs w:val="24"/>
        </w:rPr>
        <w:br/>
      </w:r>
      <w:r w:rsidRPr="004F0D78">
        <w:rPr>
          <w:rFonts w:ascii="宋体" w:eastAsia="宋体" w:hAnsi="宋体" w:cs="宋体"/>
          <w:kern w:val="0"/>
          <w:sz w:val="24"/>
          <w:szCs w:val="24"/>
        </w:rPr>
        <w:br/>
        <w:t>导师队伍：本专业导师队伍13人，均为博士，师资力量强。</w:t>
      </w:r>
      <w:r w:rsidRPr="004F0D78">
        <w:rPr>
          <w:rFonts w:ascii="宋体" w:eastAsia="宋体" w:hAnsi="宋体" w:cs="宋体"/>
          <w:kern w:val="0"/>
          <w:sz w:val="24"/>
          <w:szCs w:val="24"/>
        </w:rPr>
        <w:br/>
      </w:r>
      <w:r w:rsidRPr="004F0D78">
        <w:rPr>
          <w:rFonts w:ascii="宋体" w:eastAsia="宋体" w:hAnsi="宋体" w:cs="宋体"/>
          <w:kern w:val="0"/>
          <w:sz w:val="24"/>
          <w:szCs w:val="24"/>
        </w:rPr>
        <w:br/>
        <w:t>      1、心理测量与社会管理方向：</w:t>
      </w:r>
      <w:r w:rsidRPr="004F0D78">
        <w:rPr>
          <w:rFonts w:ascii="宋体" w:eastAsia="宋体" w:hAnsi="宋体" w:cs="宋体"/>
          <w:kern w:val="0"/>
          <w:sz w:val="24"/>
          <w:szCs w:val="24"/>
        </w:rPr>
        <w:br/>
        <w:t>     焦璨，博士，副教授，研究方向为心理测量及其应用。广东省高等学校优秀青年教师资助计划培养对象，广东省高等学校“千百十”培养对象，深圳大学“荔园优青”，主持国家社科基金、广东省哲学社会科学规划课题等项目。</w:t>
      </w:r>
      <w:r w:rsidRPr="004F0D78">
        <w:rPr>
          <w:rFonts w:ascii="宋体" w:eastAsia="宋体" w:hAnsi="宋体" w:cs="宋体"/>
          <w:kern w:val="0"/>
          <w:sz w:val="24"/>
          <w:szCs w:val="24"/>
        </w:rPr>
        <w:br/>
        <w:t>招生导师包括：邓欣媚博士、蒋多博士、吴嵩博士、张洁婷博士、张笑笑博士。</w:t>
      </w:r>
      <w:r w:rsidRPr="004F0D78">
        <w:rPr>
          <w:rFonts w:ascii="宋体" w:eastAsia="宋体" w:hAnsi="宋体" w:cs="宋体"/>
          <w:kern w:val="0"/>
          <w:sz w:val="24"/>
          <w:szCs w:val="24"/>
        </w:rPr>
        <w:br/>
      </w:r>
      <w:r w:rsidRPr="004F0D78">
        <w:rPr>
          <w:rFonts w:ascii="宋体" w:eastAsia="宋体" w:hAnsi="宋体" w:cs="宋体"/>
          <w:kern w:val="0"/>
          <w:sz w:val="24"/>
          <w:szCs w:val="24"/>
        </w:rPr>
        <w:br/>
        <w:t>     2.临床与咨询方向:</w:t>
      </w:r>
      <w:r w:rsidRPr="004F0D78">
        <w:rPr>
          <w:rFonts w:ascii="宋体" w:eastAsia="宋体" w:hAnsi="宋体" w:cs="宋体"/>
          <w:kern w:val="0"/>
          <w:sz w:val="24"/>
          <w:szCs w:val="24"/>
        </w:rPr>
        <w:br/>
        <w:t>    刘铁榜，医学博士，主任医师、硕士研究生，擅长情感障碍的治疗及家庭心理治疗。深圳市精神卫生中心主任、深圳市康宁医院院长、深圳市精神卫生研究所所长，中国神经科学会精神医学专业委员会常委、《中华精神科杂志》编委。</w:t>
      </w:r>
      <w:r w:rsidRPr="004F0D78">
        <w:rPr>
          <w:rFonts w:ascii="宋体" w:eastAsia="宋体" w:hAnsi="宋体" w:cs="宋体"/>
          <w:kern w:val="0"/>
          <w:sz w:val="24"/>
          <w:szCs w:val="24"/>
        </w:rPr>
        <w:br/>
      </w:r>
      <w:r w:rsidRPr="004F0D78">
        <w:rPr>
          <w:rFonts w:ascii="宋体" w:eastAsia="宋体" w:hAnsi="宋体" w:cs="宋体"/>
          <w:kern w:val="0"/>
          <w:sz w:val="24"/>
          <w:szCs w:val="24"/>
        </w:rPr>
        <w:br/>
        <w:t>     招生导师包括：严进洪教授、郭田友副教授、蒋冬红博士、穆淑花博士、徐鹏飞博士、迟新丽博士。</w:t>
      </w:r>
      <w:r w:rsidRPr="004F0D78">
        <w:rPr>
          <w:rFonts w:ascii="宋体" w:eastAsia="宋体" w:hAnsi="宋体" w:cs="宋体"/>
          <w:kern w:val="0"/>
          <w:sz w:val="24"/>
          <w:szCs w:val="24"/>
        </w:rPr>
        <w:br/>
      </w:r>
      <w:r w:rsidRPr="004F0D78">
        <w:rPr>
          <w:rFonts w:ascii="宋体" w:eastAsia="宋体" w:hAnsi="宋体" w:cs="宋体"/>
          <w:kern w:val="0"/>
          <w:sz w:val="24"/>
          <w:szCs w:val="24"/>
        </w:rPr>
        <w:br/>
        <w:t>课程设置：实验设计与数据分析、高阶统计模型及其应用、计量心理学新进展、管理心理学研究进展、人格、情绪与社会化过程、社会心理学研究进展、心理病理基础研究、心理咨询与治疗理论、心理咨询与治疗实务等。</w:t>
      </w:r>
      <w:r w:rsidRPr="004F0D78">
        <w:rPr>
          <w:rFonts w:ascii="宋体" w:eastAsia="宋体" w:hAnsi="宋体" w:cs="宋体"/>
          <w:kern w:val="0"/>
          <w:sz w:val="24"/>
          <w:szCs w:val="24"/>
        </w:rPr>
        <w:br/>
      </w:r>
      <w:r w:rsidRPr="004F0D78">
        <w:rPr>
          <w:rFonts w:ascii="宋体" w:eastAsia="宋体" w:hAnsi="宋体" w:cs="宋体"/>
          <w:kern w:val="0"/>
          <w:sz w:val="24"/>
          <w:szCs w:val="24"/>
        </w:rPr>
        <w:br/>
      </w:r>
      <w:r w:rsidRPr="004F0D78">
        <w:rPr>
          <w:rFonts w:ascii="宋体" w:eastAsia="宋体" w:hAnsi="宋体" w:cs="宋体"/>
          <w:kern w:val="0"/>
          <w:sz w:val="24"/>
          <w:szCs w:val="24"/>
        </w:rPr>
        <w:br/>
        <w:t>培 养特色：本专业毕业的研究生应掌握本学科坚实的基础理论和系统的专业知识，了解本学科研究的历史、现状及其走向，具有较宽的知识面；掌握一门外语，能熟练 地运用外语阅读本专业的文献资料，具有中外互译、撰写外文论文摘要和一定的听说能力；具有较强的语言表达和沟通能力，能够独立的进行学术交流；能熟练的使 用计算机和网络，具有较强的信息检索能力；具备与心理学相关的实验操作与现场研究的能力，毕业后能从事心理学研究、教学工作，或能在其他工作中运用与心理 学相关的知识、技能。</w:t>
      </w:r>
      <w:r w:rsidRPr="004F0D78">
        <w:rPr>
          <w:rFonts w:ascii="宋体" w:eastAsia="宋体" w:hAnsi="宋体" w:cs="宋体"/>
          <w:kern w:val="0"/>
          <w:sz w:val="24"/>
          <w:szCs w:val="24"/>
        </w:rPr>
        <w:br/>
      </w:r>
      <w:r w:rsidRPr="004F0D78">
        <w:rPr>
          <w:rFonts w:ascii="宋体" w:eastAsia="宋体" w:hAnsi="宋体" w:cs="宋体"/>
          <w:kern w:val="0"/>
          <w:sz w:val="24"/>
          <w:szCs w:val="24"/>
        </w:rPr>
        <w:br/>
        <w:t>主要就业方向:主要就业方向1.考取重点大学的博士研究生；2.高校教师；3.中小学教师、公务员或其它事业单位职员；4.在公司从事人力资源、研发等工作。</w:t>
      </w:r>
      <w:r w:rsidRPr="004F0D78">
        <w:rPr>
          <w:rFonts w:ascii="宋体" w:eastAsia="宋体" w:hAnsi="宋体" w:cs="宋体"/>
          <w:kern w:val="0"/>
          <w:sz w:val="24"/>
          <w:szCs w:val="24"/>
        </w:rPr>
        <w:br/>
      </w:r>
      <w:r w:rsidRPr="004F0D78">
        <w:rPr>
          <w:rFonts w:ascii="宋体" w:eastAsia="宋体" w:hAnsi="宋体" w:cs="宋体"/>
          <w:kern w:val="0"/>
          <w:sz w:val="24"/>
          <w:szCs w:val="24"/>
        </w:rPr>
        <w:br/>
        <w:t>对报考者的要求：欢迎推免生，欢迎具有博士授权或硕士授权高校的考生报考。</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kern w:val="0"/>
          <w:sz w:val="24"/>
          <w:szCs w:val="24"/>
        </w:rPr>
        <w:pict>
          <v:rect id="_x0000_i1028" style="width:0;height:1.5pt" o:hralign="center" o:hrstd="t" o:hr="t" fillcolor="#a0a0a0" stroked="f"/>
        </w:pict>
      </w:r>
    </w:p>
    <w:p w:rsidR="004F0D78" w:rsidRPr="004F0D78" w:rsidRDefault="004F0D78" w:rsidP="004F0D78">
      <w:pPr>
        <w:widowControl/>
        <w:spacing w:after="240"/>
        <w:jc w:val="left"/>
        <w:rPr>
          <w:rFonts w:ascii="宋体" w:eastAsia="宋体" w:hAnsi="宋体" w:cs="宋体"/>
          <w:kern w:val="0"/>
          <w:sz w:val="24"/>
          <w:szCs w:val="24"/>
        </w:rPr>
      </w:pPr>
      <w:bookmarkStart w:id="2" w:name="035200"/>
      <w:r w:rsidRPr="004F0D78">
        <w:rPr>
          <w:rFonts w:ascii="宋体" w:eastAsia="宋体" w:hAnsi="宋体" w:cs="宋体"/>
          <w:kern w:val="0"/>
          <w:sz w:val="24"/>
          <w:szCs w:val="24"/>
        </w:rPr>
        <w:lastRenderedPageBreak/>
        <w:t>035200</w:t>
      </w:r>
      <w:bookmarkEnd w:id="2"/>
      <w:r w:rsidRPr="004F0D78">
        <w:rPr>
          <w:rFonts w:ascii="宋体" w:eastAsia="宋体" w:hAnsi="宋体" w:cs="宋体"/>
          <w:kern w:val="0"/>
          <w:sz w:val="24"/>
          <w:szCs w:val="24"/>
        </w:rPr>
        <w:t>社会工作(一级学科)：</w:t>
      </w:r>
      <w:r w:rsidRPr="004F0D78">
        <w:rPr>
          <w:rFonts w:ascii="宋体" w:eastAsia="宋体" w:hAnsi="宋体" w:cs="宋体"/>
          <w:kern w:val="0"/>
          <w:sz w:val="24"/>
          <w:szCs w:val="24"/>
        </w:rPr>
        <w:br/>
        <w:t>培养目标：培养德、智、体全面发展，具有“以人为本、助人自助、公平公正”的专业伦理，掌握社会工作理论与方法，熟悉社会政策，具备较强的社会项目的策划、执行、督导、评估和研究能力，胜任针对多类人群及不同领域的社会服务与社会管理的应用型高级专业人才。</w:t>
      </w:r>
      <w:r w:rsidRPr="004F0D78">
        <w:rPr>
          <w:rFonts w:ascii="宋体" w:eastAsia="宋体" w:hAnsi="宋体" w:cs="宋体"/>
          <w:kern w:val="0"/>
          <w:sz w:val="24"/>
          <w:szCs w:val="24"/>
        </w:rPr>
        <w:br/>
      </w:r>
      <w:r w:rsidRPr="004F0D78">
        <w:rPr>
          <w:rFonts w:ascii="宋体" w:eastAsia="宋体" w:hAnsi="宋体" w:cs="宋体"/>
          <w:kern w:val="0"/>
          <w:sz w:val="24"/>
          <w:szCs w:val="24"/>
        </w:rPr>
        <w:br/>
        <w:t>培养方向：</w:t>
      </w:r>
      <w:r w:rsidRPr="004F0D78">
        <w:rPr>
          <w:rFonts w:ascii="宋体" w:eastAsia="宋体" w:hAnsi="宋体" w:cs="宋体"/>
          <w:kern w:val="0"/>
          <w:sz w:val="24"/>
          <w:szCs w:val="24"/>
        </w:rPr>
        <w:br/>
      </w:r>
      <w:r w:rsidRPr="004F0D78">
        <w:rPr>
          <w:rFonts w:ascii="宋体" w:eastAsia="宋体" w:hAnsi="宋体" w:cs="宋体"/>
          <w:kern w:val="0"/>
          <w:sz w:val="24"/>
          <w:szCs w:val="24"/>
        </w:rPr>
        <w:br/>
        <w:t>1.社会工作实务。主要培养能掌握社会工作基本理论、熟悉社会服务专业知识、运用社会工作专业方法的本土社会工作高级实务人才；或掌握专业督导方法与技术、具备丰富实务经验、善于解决复杂专业问题，能够带动社会工作服务人才成长、推动专业实务发展的社会工作督导人才。</w:t>
      </w:r>
      <w:r w:rsidRPr="004F0D78">
        <w:rPr>
          <w:rFonts w:ascii="宋体" w:eastAsia="宋体" w:hAnsi="宋体" w:cs="宋体"/>
          <w:kern w:val="0"/>
          <w:sz w:val="24"/>
          <w:szCs w:val="24"/>
        </w:rPr>
        <w:br/>
      </w:r>
      <w:r w:rsidRPr="004F0D78">
        <w:rPr>
          <w:rFonts w:ascii="宋体" w:eastAsia="宋体" w:hAnsi="宋体" w:cs="宋体"/>
          <w:kern w:val="0"/>
          <w:sz w:val="24"/>
          <w:szCs w:val="24"/>
        </w:rPr>
        <w:br/>
        <w:t>2.社会政策。主要培养能掌握社会政策主要理论、熟悉社会工作法规和政策、运用社会政策分析方法的项目策划、评估和社会政策分析人才。</w:t>
      </w:r>
      <w:r w:rsidRPr="004F0D78">
        <w:rPr>
          <w:rFonts w:ascii="宋体" w:eastAsia="宋体" w:hAnsi="宋体" w:cs="宋体"/>
          <w:kern w:val="0"/>
          <w:sz w:val="24"/>
          <w:szCs w:val="24"/>
        </w:rPr>
        <w:br/>
      </w:r>
      <w:r w:rsidRPr="004F0D78">
        <w:rPr>
          <w:rFonts w:ascii="宋体" w:eastAsia="宋体" w:hAnsi="宋体" w:cs="宋体"/>
          <w:kern w:val="0"/>
          <w:sz w:val="24"/>
          <w:szCs w:val="24"/>
        </w:rPr>
        <w:br/>
        <w:t>3．社会服务管理与评估。主要培养能掌握社会组织基本理论、熟悉社会组织治理结构和运作特点的社会组织治理人才以及社会工作行政人才。</w:t>
      </w:r>
      <w:r w:rsidRPr="004F0D78">
        <w:rPr>
          <w:rFonts w:ascii="宋体" w:eastAsia="宋体" w:hAnsi="宋体" w:cs="宋体"/>
          <w:kern w:val="0"/>
          <w:sz w:val="24"/>
          <w:szCs w:val="24"/>
        </w:rPr>
        <w:br/>
      </w:r>
      <w:r w:rsidRPr="004F0D78">
        <w:rPr>
          <w:rFonts w:ascii="宋体" w:eastAsia="宋体" w:hAnsi="宋体" w:cs="宋体"/>
          <w:kern w:val="0"/>
          <w:sz w:val="24"/>
          <w:szCs w:val="24"/>
        </w:rPr>
        <w:br/>
        <w:t>师 资队伍：近年来，我校培养和引进了多名高学历、高素质的社会工作专业人才，还聘请了境内外知名社会工作机构负责人为专业督导和兼职教师，形成了一支实务能 力与理论涵养并重的师资队伍。目前，学院专职老师47人，其中教授13人，副教授9人；专职教师中博士学位39人，硕士学位8人。</w:t>
      </w:r>
      <w:r w:rsidRPr="004F0D78">
        <w:rPr>
          <w:rFonts w:ascii="宋体" w:eastAsia="宋体" w:hAnsi="宋体" w:cs="宋体"/>
          <w:kern w:val="0"/>
          <w:sz w:val="24"/>
          <w:szCs w:val="24"/>
        </w:rPr>
        <w:br/>
      </w:r>
      <w:r w:rsidRPr="004F0D78">
        <w:rPr>
          <w:rFonts w:ascii="宋体" w:eastAsia="宋体" w:hAnsi="宋体" w:cs="宋体"/>
          <w:kern w:val="0"/>
          <w:sz w:val="24"/>
          <w:szCs w:val="24"/>
        </w:rPr>
        <w:br/>
        <w:t>课程设置：</w:t>
      </w:r>
      <w:r w:rsidRPr="004F0D78">
        <w:rPr>
          <w:rFonts w:ascii="宋体" w:eastAsia="宋体" w:hAnsi="宋体" w:cs="宋体"/>
          <w:kern w:val="0"/>
          <w:sz w:val="24"/>
          <w:szCs w:val="24"/>
        </w:rPr>
        <w:br/>
        <w:t>课 程设置以职业需求为目标，以实际应用为导向，以综合素质提高为核心。结合全国社会工作硕士专业学位教育指导委员会的要求，MSW需修满36学分。其中核心 课程包括社会工作理论、社会研究方法、社会工作伦理、高级社会工作实务、社会政策分析等；方向课程包括社会服务管理、社会工作评估、老年社会工作、儿童社 会工作、企业社会工作、司法社会工作等。</w:t>
      </w:r>
      <w:r w:rsidRPr="004F0D78">
        <w:rPr>
          <w:rFonts w:ascii="宋体" w:eastAsia="宋体" w:hAnsi="宋体" w:cs="宋体"/>
          <w:kern w:val="0"/>
          <w:sz w:val="24"/>
          <w:szCs w:val="24"/>
        </w:rPr>
        <w:br/>
      </w:r>
      <w:r w:rsidRPr="004F0D78">
        <w:rPr>
          <w:rFonts w:ascii="宋体" w:eastAsia="宋体" w:hAnsi="宋体" w:cs="宋体"/>
          <w:kern w:val="0"/>
          <w:sz w:val="24"/>
          <w:szCs w:val="24"/>
        </w:rPr>
        <w:br/>
        <w:t>MSW教育拟实行“三层次”（专业理论教学）、“四模块”（实践教学）的课程设置结构。“三层次”即学科基础课程教学、通识课程教学与专业课程教学；“四模块”为实验模块、实习与实训模块、论文模块、课外科研创新实践活动模块。</w:t>
      </w:r>
      <w:r w:rsidRPr="004F0D78">
        <w:rPr>
          <w:rFonts w:ascii="宋体" w:eastAsia="宋体" w:hAnsi="宋体" w:cs="宋体"/>
          <w:kern w:val="0"/>
          <w:sz w:val="24"/>
          <w:szCs w:val="24"/>
        </w:rPr>
        <w:br/>
      </w:r>
      <w:r w:rsidRPr="004F0D78">
        <w:rPr>
          <w:rFonts w:ascii="宋体" w:eastAsia="宋体" w:hAnsi="宋体" w:cs="宋体"/>
          <w:kern w:val="0"/>
          <w:sz w:val="24"/>
          <w:szCs w:val="24"/>
        </w:rPr>
        <w:br/>
        <w:t>教学资源：</w:t>
      </w:r>
      <w:r w:rsidRPr="004F0D78">
        <w:rPr>
          <w:rFonts w:ascii="宋体" w:eastAsia="宋体" w:hAnsi="宋体" w:cs="宋体"/>
          <w:kern w:val="0"/>
          <w:sz w:val="24"/>
          <w:szCs w:val="24"/>
        </w:rPr>
        <w:br/>
        <w:t>1.专用案例研讨室3间， 座位30人/间；研讨室3间，座位10人/间。</w:t>
      </w:r>
      <w:r w:rsidRPr="004F0D78">
        <w:rPr>
          <w:rFonts w:ascii="宋体" w:eastAsia="宋体" w:hAnsi="宋体" w:cs="宋体"/>
          <w:kern w:val="0"/>
          <w:sz w:val="24"/>
          <w:szCs w:val="24"/>
        </w:rPr>
        <w:br/>
      </w:r>
      <w:r w:rsidRPr="004F0D78">
        <w:rPr>
          <w:rFonts w:ascii="宋体" w:eastAsia="宋体" w:hAnsi="宋体" w:cs="宋体"/>
          <w:kern w:val="0"/>
          <w:sz w:val="24"/>
          <w:szCs w:val="24"/>
        </w:rPr>
        <w:br/>
        <w:t>2.社会工作实验室总面积200平米。实验室主要包括社会舆情调查室、小组工作活动室、行为问题检测及矫正室、心理咨询与治疗室、感知觉统合实验室、网络测评实验室。从2006年至今，该实验室已完成近100个开放实验项目，获得了学校的多个奖项。</w:t>
      </w:r>
      <w:r w:rsidRPr="004F0D78">
        <w:rPr>
          <w:rFonts w:ascii="宋体" w:eastAsia="宋体" w:hAnsi="宋体" w:cs="宋体"/>
          <w:kern w:val="0"/>
          <w:sz w:val="24"/>
          <w:szCs w:val="24"/>
        </w:rPr>
        <w:br/>
      </w:r>
      <w:r w:rsidRPr="004F0D78">
        <w:rPr>
          <w:rFonts w:ascii="宋体" w:eastAsia="宋体" w:hAnsi="宋体" w:cs="宋体"/>
          <w:kern w:val="0"/>
          <w:sz w:val="24"/>
          <w:szCs w:val="24"/>
        </w:rPr>
        <w:br/>
        <w:t> 3.便捷校园网及WIFI、图书馆等。</w:t>
      </w:r>
      <w:r w:rsidRPr="004F0D78">
        <w:rPr>
          <w:rFonts w:ascii="宋体" w:eastAsia="宋体" w:hAnsi="宋体" w:cs="宋体"/>
          <w:kern w:val="0"/>
          <w:sz w:val="24"/>
          <w:szCs w:val="24"/>
        </w:rPr>
        <w:br/>
      </w:r>
      <w:r w:rsidRPr="004F0D78">
        <w:rPr>
          <w:rFonts w:ascii="宋体" w:eastAsia="宋体" w:hAnsi="宋体" w:cs="宋体"/>
          <w:kern w:val="0"/>
          <w:sz w:val="24"/>
          <w:szCs w:val="24"/>
        </w:rPr>
        <w:lastRenderedPageBreak/>
        <w:br/>
        <w:t>奖助体系：根据专业学位研究生奖励制度和MSW学生评奖规则，设有由优秀学生、优秀班干部、优秀毕业生构成的奖励体系。</w:t>
      </w:r>
      <w:r w:rsidRPr="004F0D78">
        <w:rPr>
          <w:rFonts w:ascii="宋体" w:eastAsia="宋体" w:hAnsi="宋体" w:cs="宋体"/>
          <w:kern w:val="0"/>
          <w:sz w:val="24"/>
          <w:szCs w:val="24"/>
        </w:rPr>
        <w:br/>
      </w:r>
      <w:r w:rsidRPr="004F0D78">
        <w:rPr>
          <w:rFonts w:ascii="宋体" w:eastAsia="宋体" w:hAnsi="宋体" w:cs="宋体"/>
          <w:kern w:val="0"/>
          <w:sz w:val="24"/>
          <w:szCs w:val="24"/>
        </w:rPr>
        <w:br/>
        <w:t>培养特色：</w:t>
      </w:r>
      <w:r w:rsidRPr="004F0D78">
        <w:rPr>
          <w:rFonts w:ascii="宋体" w:eastAsia="宋体" w:hAnsi="宋体" w:cs="宋体"/>
          <w:kern w:val="0"/>
          <w:sz w:val="24"/>
          <w:szCs w:val="24"/>
        </w:rPr>
        <w:br/>
        <w:t>根据深圳社会工作的实际需求，深圳大学MSW确立以“3A”为核心的教育理念，“3A”即能力培养（Ability）、态度熏陶（Attitude）、成就激励（Achievement），形成了以下四位一体的培养特色。</w:t>
      </w:r>
      <w:r w:rsidRPr="004F0D78">
        <w:rPr>
          <w:rFonts w:ascii="宋体" w:eastAsia="宋体" w:hAnsi="宋体" w:cs="宋体"/>
          <w:kern w:val="0"/>
          <w:sz w:val="24"/>
          <w:szCs w:val="24"/>
        </w:rPr>
        <w:br/>
      </w:r>
      <w:r w:rsidRPr="004F0D78">
        <w:rPr>
          <w:rFonts w:ascii="宋体" w:eastAsia="宋体" w:hAnsi="宋体" w:cs="宋体"/>
          <w:kern w:val="0"/>
          <w:sz w:val="24"/>
          <w:szCs w:val="24"/>
        </w:rPr>
        <w:br/>
        <w:t>1. 能力导向的教学内容。深大MSW把强化社会工作领域的问题判断、研究方法、服务技巧以及经验借鉴的能力作为突破口，注重培养学生具有较高分析和解决社会问题的实际能力。</w:t>
      </w:r>
      <w:r w:rsidRPr="004F0D78">
        <w:rPr>
          <w:rFonts w:ascii="宋体" w:eastAsia="宋体" w:hAnsi="宋体" w:cs="宋体"/>
          <w:kern w:val="0"/>
          <w:sz w:val="24"/>
          <w:szCs w:val="24"/>
        </w:rPr>
        <w:br/>
      </w:r>
      <w:r w:rsidRPr="004F0D78">
        <w:rPr>
          <w:rFonts w:ascii="宋体" w:eastAsia="宋体" w:hAnsi="宋体" w:cs="宋体"/>
          <w:kern w:val="0"/>
          <w:sz w:val="24"/>
          <w:szCs w:val="24"/>
        </w:rPr>
        <w:br/>
        <w:t>2. 直接利用的校园资源。深大MSW的教学研究活动在深圳大学校园内开展，学校配备有专用教室、案例研讨室、实验室、图书资料及数据库资料等一流的教学条件。深大校园的人文和教学资源，朝气蓬勃的校园文化，是莘莘学子们创新学习的不竭动力。</w:t>
      </w:r>
      <w:r w:rsidRPr="004F0D78">
        <w:rPr>
          <w:rFonts w:ascii="宋体" w:eastAsia="宋体" w:hAnsi="宋体" w:cs="宋体"/>
          <w:kern w:val="0"/>
          <w:sz w:val="24"/>
          <w:szCs w:val="24"/>
        </w:rPr>
        <w:br/>
      </w:r>
      <w:r w:rsidRPr="004F0D78">
        <w:rPr>
          <w:rFonts w:ascii="宋体" w:eastAsia="宋体" w:hAnsi="宋体" w:cs="宋体"/>
          <w:kern w:val="0"/>
          <w:sz w:val="24"/>
          <w:szCs w:val="24"/>
        </w:rPr>
        <w:br/>
        <w:t> 3. 开放深厚的特区平台。承担MSW教学工作的法学院拥有法学、社会工作、社会心理学三个学科的师资力量，具有很好的互补性；同时，来自深圳市政府部门、民间社工机构和行业协会的资深专业人士作为兼职教师参与教学过程，为学生们提供人际互动与经验互动的良好机会。</w:t>
      </w:r>
      <w:r w:rsidRPr="004F0D78">
        <w:rPr>
          <w:rFonts w:ascii="宋体" w:eastAsia="宋体" w:hAnsi="宋体" w:cs="宋体"/>
          <w:kern w:val="0"/>
          <w:sz w:val="24"/>
          <w:szCs w:val="24"/>
        </w:rPr>
        <w:br/>
      </w:r>
      <w:r w:rsidRPr="004F0D78">
        <w:rPr>
          <w:rFonts w:ascii="宋体" w:eastAsia="宋体" w:hAnsi="宋体" w:cs="宋体"/>
          <w:kern w:val="0"/>
          <w:sz w:val="24"/>
          <w:szCs w:val="24"/>
        </w:rPr>
        <w:br/>
        <w:t> 4. 国际视野的体验行动。深大MSW充分利用深圳大学与港澳台及国外高校的合作优势，在学习期间安排“海外知行”活动，形成外向型的体验学习行动体系，注重提升MSW学生的国际交往能力与综合素质。</w:t>
      </w:r>
      <w:r w:rsidRPr="004F0D78">
        <w:rPr>
          <w:rFonts w:ascii="宋体" w:eastAsia="宋体" w:hAnsi="宋体" w:cs="宋体"/>
          <w:kern w:val="0"/>
          <w:sz w:val="24"/>
          <w:szCs w:val="24"/>
        </w:rPr>
        <w:br/>
      </w:r>
      <w:r w:rsidRPr="004F0D78">
        <w:rPr>
          <w:rFonts w:ascii="宋体" w:eastAsia="宋体" w:hAnsi="宋体" w:cs="宋体"/>
          <w:kern w:val="0"/>
          <w:sz w:val="24"/>
          <w:szCs w:val="24"/>
        </w:rPr>
        <w:br/>
        <w:t>对报考者的要求：国家承认学历的本科毕业生均可报考，欢迎推免生，欢迎具有博士授权或硕士授权高校的考生报考。</w:t>
      </w:r>
    </w:p>
    <w:p w:rsidR="004F0D78" w:rsidRPr="004F0D78" w:rsidRDefault="004F0D78" w:rsidP="004F0D78">
      <w:pPr>
        <w:widowControl/>
        <w:jc w:val="left"/>
        <w:rPr>
          <w:rFonts w:ascii="宋体" w:eastAsia="宋体" w:hAnsi="宋体" w:cs="宋体"/>
          <w:kern w:val="0"/>
          <w:sz w:val="24"/>
          <w:szCs w:val="24"/>
        </w:rPr>
      </w:pPr>
      <w:r w:rsidRPr="004F0D78">
        <w:rPr>
          <w:rFonts w:ascii="宋体" w:eastAsia="宋体" w:hAnsi="宋体" w:cs="宋体"/>
          <w:kern w:val="0"/>
          <w:sz w:val="24"/>
          <w:szCs w:val="24"/>
        </w:rPr>
        <w:pict>
          <v:rect id="_x0000_i1029" style="width:0;height:1.5pt" o:hralign="center" o:hrstd="t" o:hr="t" fillcolor="#a0a0a0" stroked="f"/>
        </w:pict>
      </w:r>
    </w:p>
    <w:p w:rsidR="004F0D78" w:rsidRPr="004F0D78" w:rsidRDefault="004F0D78" w:rsidP="004F0D78">
      <w:pPr>
        <w:widowControl/>
        <w:spacing w:after="240"/>
        <w:jc w:val="left"/>
        <w:rPr>
          <w:rFonts w:ascii="宋体" w:eastAsia="宋体" w:hAnsi="宋体" w:cs="宋体"/>
          <w:kern w:val="0"/>
          <w:sz w:val="24"/>
          <w:szCs w:val="24"/>
        </w:rPr>
      </w:pPr>
      <w:bookmarkStart w:id="3" w:name="045116"/>
      <w:r w:rsidRPr="004F0D78">
        <w:rPr>
          <w:rFonts w:ascii="宋体" w:eastAsia="宋体" w:hAnsi="宋体" w:cs="宋体"/>
          <w:kern w:val="0"/>
          <w:sz w:val="24"/>
          <w:szCs w:val="24"/>
        </w:rPr>
        <w:t>045116</w:t>
      </w:r>
      <w:bookmarkEnd w:id="3"/>
      <w:r w:rsidRPr="004F0D78">
        <w:rPr>
          <w:rFonts w:ascii="宋体" w:eastAsia="宋体" w:hAnsi="宋体" w:cs="宋体"/>
          <w:kern w:val="0"/>
          <w:sz w:val="24"/>
          <w:szCs w:val="24"/>
        </w:rPr>
        <w:t>心理健康教育(二级学科)：</w:t>
      </w:r>
      <w:r w:rsidRPr="004F0D78">
        <w:rPr>
          <w:rFonts w:ascii="宋体" w:eastAsia="宋体" w:hAnsi="宋体" w:cs="宋体"/>
          <w:kern w:val="0"/>
          <w:sz w:val="24"/>
          <w:szCs w:val="24"/>
        </w:rPr>
        <w:br/>
        <w:t>培养目标 </w:t>
      </w:r>
      <w:r w:rsidRPr="004F0D78">
        <w:rPr>
          <w:rFonts w:ascii="宋体" w:eastAsia="宋体" w:hAnsi="宋体" w:cs="宋体"/>
          <w:kern w:val="0"/>
          <w:sz w:val="24"/>
          <w:szCs w:val="24"/>
        </w:rPr>
        <w:br/>
        <w:t>培 养掌握现代教育理论、具有较强的教育教学实践和研究能力的高素质的中小学教师。具体要求为：1 具有乐于从教的职业情感，热爱基础教育事业，热爱教育职业 和教学工作。2具有先进的教育理念和宽广的教育专业视野，了解学科前沿和发展趋势。3具有较强的教育实践能力，能胜任相关的教育教学工作，在现代教育理论 指导下运用所学理论和方法，熟练使用现代教育技术，解决教育教学中的实际问题；能理论结合实践，发挥自身优势，开展创造性的教育教学工作。4熟悉基础教育 课程改革，掌握基础教育课程改革的新理念、新内容和新方法。5能运用英语阅读本专业的外文文献资料。</w:t>
      </w:r>
      <w:r w:rsidRPr="004F0D78">
        <w:rPr>
          <w:rFonts w:ascii="宋体" w:eastAsia="宋体" w:hAnsi="宋体" w:cs="宋体"/>
          <w:kern w:val="0"/>
          <w:sz w:val="24"/>
          <w:szCs w:val="24"/>
        </w:rPr>
        <w:br/>
      </w:r>
      <w:r w:rsidRPr="004F0D78">
        <w:rPr>
          <w:rFonts w:ascii="宋体" w:eastAsia="宋体" w:hAnsi="宋体" w:cs="宋体"/>
          <w:kern w:val="0"/>
          <w:sz w:val="24"/>
          <w:szCs w:val="24"/>
        </w:rPr>
        <w:br/>
        <w:t>研究方向 ：心理健康教育（中小学心理健康教育）。</w:t>
      </w:r>
      <w:r w:rsidRPr="004F0D78">
        <w:rPr>
          <w:rFonts w:ascii="宋体" w:eastAsia="宋体" w:hAnsi="宋体" w:cs="宋体"/>
          <w:kern w:val="0"/>
          <w:sz w:val="24"/>
          <w:szCs w:val="24"/>
        </w:rPr>
        <w:br/>
      </w:r>
      <w:r w:rsidRPr="004F0D78">
        <w:rPr>
          <w:rFonts w:ascii="宋体" w:eastAsia="宋体" w:hAnsi="宋体" w:cs="宋体"/>
          <w:kern w:val="0"/>
          <w:sz w:val="24"/>
          <w:szCs w:val="24"/>
        </w:rPr>
        <w:br/>
      </w:r>
      <w:r w:rsidRPr="004F0D78">
        <w:rPr>
          <w:rFonts w:ascii="宋体" w:eastAsia="宋体" w:hAnsi="宋体" w:cs="宋体"/>
          <w:kern w:val="0"/>
          <w:sz w:val="24"/>
          <w:szCs w:val="24"/>
        </w:rPr>
        <w:lastRenderedPageBreak/>
        <w:t>导师队伍</w:t>
      </w:r>
      <w:r w:rsidRPr="004F0D78">
        <w:rPr>
          <w:rFonts w:ascii="宋体" w:eastAsia="宋体" w:hAnsi="宋体" w:cs="宋体"/>
          <w:kern w:val="0"/>
          <w:sz w:val="24"/>
          <w:szCs w:val="24"/>
        </w:rPr>
        <w:br/>
        <w:t>本 专业导师队伍结构合理，既有学术研究精深、成果丰硕的校内导师李晓东教授、刘铁榜教授、关青教授、焦璨副教授、郭田友副教授、康武副教授、蒲少华副研究 员、李小青博士、余芬博士、张洁婷博士、邓欣媚博士、张玮博士、高秋凤博士等，又有丰富教育实践经验的校外导师如王水发特级教师、叶文梓研究员、吴希福校 长等。导师队伍力量雄厚，校内导师都是具有博士学历或副教授以上职称，校外导师都是具有丰富的教育实践经验的特级教师或中学高级教师。</w:t>
      </w:r>
      <w:r w:rsidRPr="004F0D78">
        <w:rPr>
          <w:rFonts w:ascii="宋体" w:eastAsia="宋体" w:hAnsi="宋体" w:cs="宋体"/>
          <w:kern w:val="0"/>
          <w:sz w:val="24"/>
          <w:szCs w:val="24"/>
        </w:rPr>
        <w:br/>
      </w:r>
      <w:r w:rsidRPr="004F0D78">
        <w:rPr>
          <w:rFonts w:ascii="宋体" w:eastAsia="宋体" w:hAnsi="宋体" w:cs="宋体"/>
          <w:kern w:val="0"/>
          <w:sz w:val="24"/>
          <w:szCs w:val="24"/>
        </w:rPr>
        <w:br/>
        <w:t>课程设置 </w:t>
      </w:r>
      <w:r w:rsidRPr="004F0D78">
        <w:rPr>
          <w:rFonts w:ascii="宋体" w:eastAsia="宋体" w:hAnsi="宋体" w:cs="宋体"/>
          <w:kern w:val="0"/>
          <w:sz w:val="24"/>
          <w:szCs w:val="24"/>
        </w:rPr>
        <w:br/>
        <w:t>我院心理健康教育硕士专业培养注重学生的思想素质提高和专业素养提升，开设有马克思主义理论、英语、教育心理学、教育学原理、教育科学研究方法、课程与教学论、青少年心理发展与教育、心理测量与评估、学校心理咨询方法与技术、心理健康教育课程设计与教学等课程。</w:t>
      </w:r>
      <w:r w:rsidRPr="004F0D78">
        <w:rPr>
          <w:rFonts w:ascii="宋体" w:eastAsia="宋体" w:hAnsi="宋体" w:cs="宋体"/>
          <w:kern w:val="0"/>
          <w:sz w:val="24"/>
          <w:szCs w:val="24"/>
        </w:rPr>
        <w:br/>
      </w:r>
      <w:r w:rsidRPr="004F0D78">
        <w:rPr>
          <w:rFonts w:ascii="宋体" w:eastAsia="宋体" w:hAnsi="宋体" w:cs="宋体"/>
          <w:kern w:val="0"/>
          <w:sz w:val="24"/>
          <w:szCs w:val="24"/>
        </w:rPr>
        <w:br/>
        <w:t>教学资源</w:t>
      </w:r>
      <w:r w:rsidRPr="004F0D78">
        <w:rPr>
          <w:rFonts w:ascii="宋体" w:eastAsia="宋体" w:hAnsi="宋体" w:cs="宋体"/>
          <w:kern w:val="0"/>
          <w:sz w:val="24"/>
          <w:szCs w:val="24"/>
        </w:rPr>
        <w:br/>
        <w:t>我院心理健康教育硕士专业培养有充裕的现代化教室、便捷校园网及WIFI、丰富的图书馆藏资源，建有教育硕士研习基地8个，包括南山教科研中心、南山实验学校、华侨城小学等。</w:t>
      </w:r>
      <w:r w:rsidRPr="004F0D78">
        <w:rPr>
          <w:rFonts w:ascii="宋体" w:eastAsia="宋体" w:hAnsi="宋体" w:cs="宋体"/>
          <w:kern w:val="0"/>
          <w:sz w:val="24"/>
          <w:szCs w:val="24"/>
        </w:rPr>
        <w:br/>
      </w:r>
      <w:r w:rsidRPr="004F0D78">
        <w:rPr>
          <w:rFonts w:ascii="宋体" w:eastAsia="宋体" w:hAnsi="宋体" w:cs="宋体"/>
          <w:kern w:val="0"/>
          <w:sz w:val="24"/>
          <w:szCs w:val="24"/>
        </w:rPr>
        <w:br/>
        <w:t>奖助体系</w:t>
      </w:r>
      <w:r w:rsidRPr="004F0D78">
        <w:rPr>
          <w:rFonts w:ascii="宋体" w:eastAsia="宋体" w:hAnsi="宋体" w:cs="宋体"/>
          <w:kern w:val="0"/>
          <w:sz w:val="24"/>
          <w:szCs w:val="24"/>
        </w:rPr>
        <w:br/>
        <w:t>根据学校专业学位研究生奖励制度和教育硕士学生评奖规则，设有由优秀学生、优秀班干部、优秀毕业生构成的奖励体系。</w:t>
      </w:r>
      <w:r w:rsidRPr="004F0D78">
        <w:rPr>
          <w:rFonts w:ascii="宋体" w:eastAsia="宋体" w:hAnsi="宋体" w:cs="宋体"/>
          <w:kern w:val="0"/>
          <w:sz w:val="24"/>
          <w:szCs w:val="24"/>
        </w:rPr>
        <w:br/>
      </w:r>
      <w:r w:rsidRPr="004F0D78">
        <w:rPr>
          <w:rFonts w:ascii="宋体" w:eastAsia="宋体" w:hAnsi="宋体" w:cs="宋体"/>
          <w:kern w:val="0"/>
          <w:sz w:val="24"/>
          <w:szCs w:val="24"/>
        </w:rPr>
        <w:br/>
        <w:t>培养特色</w:t>
      </w:r>
      <w:r w:rsidRPr="004F0D78">
        <w:rPr>
          <w:rFonts w:ascii="宋体" w:eastAsia="宋体" w:hAnsi="宋体" w:cs="宋体"/>
          <w:kern w:val="0"/>
          <w:sz w:val="24"/>
          <w:szCs w:val="24"/>
        </w:rPr>
        <w:br/>
        <w:t>根据教育实践的需求，深圳大学教育硕士培养形成了教育情感养成、教学经验反思、课堂教学改进、综合素养提升四位一体的培养特色。</w:t>
      </w:r>
      <w:r w:rsidRPr="004F0D78">
        <w:rPr>
          <w:rFonts w:ascii="宋体" w:eastAsia="宋体" w:hAnsi="宋体" w:cs="宋体"/>
          <w:kern w:val="0"/>
          <w:sz w:val="24"/>
          <w:szCs w:val="24"/>
        </w:rPr>
        <w:br/>
        <w:t>1. 教育情感养成。通过教师的言传身教，深大校园的人文和教学资源浸润，朝气蓬勃的校园文化熏陶，涵养教育硕士学生的教育情感，助力学生教育信念的确立。</w:t>
      </w:r>
      <w:r w:rsidRPr="004F0D78">
        <w:rPr>
          <w:rFonts w:ascii="宋体" w:eastAsia="宋体" w:hAnsi="宋体" w:cs="宋体"/>
          <w:kern w:val="0"/>
          <w:sz w:val="24"/>
          <w:szCs w:val="24"/>
        </w:rPr>
        <w:br/>
        <w:t>2. 教学经验反思。鼓励学生挖掘自身经验，提高学生利用研究工具进行教学反思的能力。</w:t>
      </w:r>
      <w:r w:rsidRPr="004F0D78">
        <w:rPr>
          <w:rFonts w:ascii="宋体" w:eastAsia="宋体" w:hAnsi="宋体" w:cs="宋体"/>
          <w:kern w:val="0"/>
          <w:sz w:val="24"/>
          <w:szCs w:val="24"/>
        </w:rPr>
        <w:br/>
        <w:t>3. 课堂教学改进。通过相关课程让学生掌握课堂研究的基本工具，课堂改进的基本策略，提高教育教学能力。</w:t>
      </w:r>
      <w:r w:rsidRPr="004F0D78">
        <w:rPr>
          <w:rFonts w:ascii="宋体" w:eastAsia="宋体" w:hAnsi="宋体" w:cs="宋体"/>
          <w:kern w:val="0"/>
          <w:sz w:val="24"/>
          <w:szCs w:val="24"/>
        </w:rPr>
        <w:br/>
        <w:t>4. 综合素养提升。借助多元、开放的大学讲坛，开阔学生视野，跨越学科界限，提升学生综合素养。</w:t>
      </w:r>
      <w:r w:rsidRPr="004F0D78">
        <w:rPr>
          <w:rFonts w:ascii="宋体" w:eastAsia="宋体" w:hAnsi="宋体" w:cs="宋体"/>
          <w:kern w:val="0"/>
          <w:sz w:val="24"/>
          <w:szCs w:val="24"/>
        </w:rPr>
        <w:br/>
      </w:r>
      <w:r w:rsidRPr="004F0D78">
        <w:rPr>
          <w:rFonts w:ascii="宋体" w:eastAsia="宋体" w:hAnsi="宋体" w:cs="宋体"/>
          <w:kern w:val="0"/>
          <w:sz w:val="24"/>
          <w:szCs w:val="24"/>
        </w:rPr>
        <w:br/>
        <w:t>就业方向</w:t>
      </w:r>
      <w:r w:rsidRPr="004F0D78">
        <w:rPr>
          <w:rFonts w:ascii="宋体" w:eastAsia="宋体" w:hAnsi="宋体" w:cs="宋体"/>
          <w:kern w:val="0"/>
          <w:sz w:val="24"/>
          <w:szCs w:val="24"/>
        </w:rPr>
        <w:br/>
        <w:t>本专业毕业生的一般就业去向主要范围是广东省和周边省市，主要职业分布为中小学教师、教育培训行业等。</w:t>
      </w:r>
      <w:r w:rsidRPr="004F0D78">
        <w:rPr>
          <w:rFonts w:ascii="宋体" w:eastAsia="宋体" w:hAnsi="宋体" w:cs="宋体"/>
          <w:kern w:val="0"/>
          <w:sz w:val="24"/>
          <w:szCs w:val="24"/>
        </w:rPr>
        <w:br/>
      </w:r>
      <w:r w:rsidRPr="004F0D78">
        <w:rPr>
          <w:rFonts w:ascii="宋体" w:eastAsia="宋体" w:hAnsi="宋体" w:cs="宋体"/>
          <w:kern w:val="0"/>
          <w:sz w:val="24"/>
          <w:szCs w:val="24"/>
        </w:rPr>
        <w:br/>
        <w:t>以往生源情况</w:t>
      </w:r>
      <w:r w:rsidRPr="004F0D78">
        <w:rPr>
          <w:rFonts w:ascii="宋体" w:eastAsia="宋体" w:hAnsi="宋体" w:cs="宋体"/>
          <w:kern w:val="0"/>
          <w:sz w:val="24"/>
          <w:szCs w:val="24"/>
        </w:rPr>
        <w:br/>
        <w:t>本专业以往的生源构成，主要来自中小学、教育培训机构。其中70%左右来自深圳市及周边城市中小学，及相关教育培训机构，30% 左右为应届毕业生。相关数据可咨询研招办</w:t>
      </w:r>
      <w:r w:rsidRPr="004F0D78">
        <w:rPr>
          <w:rFonts w:ascii="宋体" w:eastAsia="宋体" w:hAnsi="宋体" w:cs="宋体"/>
          <w:kern w:val="0"/>
          <w:sz w:val="24"/>
          <w:szCs w:val="24"/>
        </w:rPr>
        <w:br/>
      </w:r>
      <w:r w:rsidRPr="004F0D78">
        <w:rPr>
          <w:rFonts w:ascii="宋体" w:eastAsia="宋体" w:hAnsi="宋体" w:cs="宋体"/>
          <w:kern w:val="0"/>
          <w:sz w:val="24"/>
          <w:szCs w:val="24"/>
        </w:rPr>
        <w:lastRenderedPageBreak/>
        <w:br/>
        <w:t>对报考者的要求 </w:t>
      </w:r>
      <w:r w:rsidRPr="004F0D78">
        <w:rPr>
          <w:rFonts w:ascii="宋体" w:eastAsia="宋体" w:hAnsi="宋体" w:cs="宋体"/>
          <w:kern w:val="0"/>
          <w:sz w:val="24"/>
          <w:szCs w:val="24"/>
        </w:rPr>
        <w:br/>
        <w:t>大学本科毕业，欢迎推免生，欢迎具有博士授权或硕士授权高校的考生报考。</w:t>
      </w:r>
    </w:p>
    <w:p w:rsidR="009C0908" w:rsidRPr="004F0D78" w:rsidRDefault="009C0908">
      <w:bookmarkStart w:id="4" w:name="_GoBack"/>
      <w:bookmarkEnd w:id="4"/>
    </w:p>
    <w:sectPr w:rsidR="009C0908" w:rsidRPr="004F0D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98"/>
    <w:rsid w:val="004F0D78"/>
    <w:rsid w:val="009C0908"/>
    <w:rsid w:val="00D9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4F0D7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F0D78"/>
    <w:rPr>
      <w:rFonts w:ascii="宋体" w:eastAsia="宋体" w:hAnsi="宋体" w:cs="宋体"/>
      <w:b/>
      <w:bCs/>
      <w:kern w:val="0"/>
      <w:sz w:val="24"/>
      <w:szCs w:val="24"/>
    </w:rPr>
  </w:style>
  <w:style w:type="paragraph" w:styleId="a3">
    <w:name w:val="Normal (Web)"/>
    <w:basedOn w:val="a"/>
    <w:uiPriority w:val="99"/>
    <w:semiHidden/>
    <w:unhideWhenUsed/>
    <w:rsid w:val="004F0D7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4F0D7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4F0D78"/>
    <w:rPr>
      <w:rFonts w:ascii="宋体" w:eastAsia="宋体" w:hAnsi="宋体" w:cs="宋体"/>
      <w:b/>
      <w:bCs/>
      <w:kern w:val="0"/>
      <w:sz w:val="24"/>
      <w:szCs w:val="24"/>
    </w:rPr>
  </w:style>
  <w:style w:type="paragraph" w:styleId="a3">
    <w:name w:val="Normal (Web)"/>
    <w:basedOn w:val="a"/>
    <w:uiPriority w:val="99"/>
    <w:semiHidden/>
    <w:unhideWhenUsed/>
    <w:rsid w:val="004F0D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44756">
      <w:bodyDiv w:val="1"/>
      <w:marLeft w:val="0"/>
      <w:marRight w:val="0"/>
      <w:marTop w:val="0"/>
      <w:marBottom w:val="0"/>
      <w:divBdr>
        <w:top w:val="none" w:sz="0" w:space="0" w:color="auto"/>
        <w:left w:val="none" w:sz="0" w:space="0" w:color="auto"/>
        <w:bottom w:val="none" w:sz="0" w:space="0" w:color="auto"/>
        <w:right w:val="none" w:sz="0" w:space="0" w:color="auto"/>
      </w:divBdr>
      <w:divsChild>
        <w:div w:id="702942263">
          <w:marLeft w:val="0"/>
          <w:marRight w:val="0"/>
          <w:marTop w:val="0"/>
          <w:marBottom w:val="0"/>
          <w:divBdr>
            <w:top w:val="none" w:sz="0" w:space="0" w:color="auto"/>
            <w:left w:val="none" w:sz="0" w:space="0" w:color="auto"/>
            <w:bottom w:val="none" w:sz="0" w:space="0" w:color="auto"/>
            <w:right w:val="none" w:sz="0" w:space="0" w:color="auto"/>
          </w:divBdr>
          <w:divsChild>
            <w:div w:id="1568228191">
              <w:marLeft w:val="0"/>
              <w:marRight w:val="0"/>
              <w:marTop w:val="0"/>
              <w:marBottom w:val="0"/>
              <w:divBdr>
                <w:top w:val="none" w:sz="0" w:space="0" w:color="auto"/>
                <w:left w:val="none" w:sz="0" w:space="0" w:color="auto"/>
                <w:bottom w:val="none" w:sz="0" w:space="0" w:color="auto"/>
                <w:right w:val="none" w:sz="0" w:space="0" w:color="auto"/>
              </w:divBdr>
            </w:div>
          </w:divsChild>
        </w:div>
        <w:div w:id="938104151">
          <w:marLeft w:val="0"/>
          <w:marRight w:val="0"/>
          <w:marTop w:val="0"/>
          <w:marBottom w:val="0"/>
          <w:divBdr>
            <w:top w:val="none" w:sz="0" w:space="0" w:color="auto"/>
            <w:left w:val="none" w:sz="0" w:space="0" w:color="auto"/>
            <w:bottom w:val="none" w:sz="0" w:space="0" w:color="auto"/>
            <w:right w:val="none" w:sz="0" w:space="0" w:color="auto"/>
          </w:divBdr>
          <w:divsChild>
            <w:div w:id="905148909">
              <w:marLeft w:val="0"/>
              <w:marRight w:val="0"/>
              <w:marTop w:val="0"/>
              <w:marBottom w:val="0"/>
              <w:divBdr>
                <w:top w:val="none" w:sz="0" w:space="0" w:color="auto"/>
                <w:left w:val="none" w:sz="0" w:space="0" w:color="auto"/>
                <w:bottom w:val="none" w:sz="0" w:space="0" w:color="auto"/>
                <w:right w:val="none" w:sz="0" w:space="0" w:color="auto"/>
              </w:divBdr>
            </w:div>
          </w:divsChild>
        </w:div>
        <w:div w:id="925386506">
          <w:marLeft w:val="0"/>
          <w:marRight w:val="0"/>
          <w:marTop w:val="0"/>
          <w:marBottom w:val="0"/>
          <w:divBdr>
            <w:top w:val="none" w:sz="0" w:space="0" w:color="auto"/>
            <w:left w:val="none" w:sz="0" w:space="0" w:color="auto"/>
            <w:bottom w:val="none" w:sz="0" w:space="0" w:color="auto"/>
            <w:right w:val="none" w:sz="0" w:space="0" w:color="auto"/>
          </w:divBdr>
          <w:divsChild>
            <w:div w:id="299387854">
              <w:marLeft w:val="0"/>
              <w:marRight w:val="0"/>
              <w:marTop w:val="0"/>
              <w:marBottom w:val="0"/>
              <w:divBdr>
                <w:top w:val="none" w:sz="0" w:space="0" w:color="auto"/>
                <w:left w:val="none" w:sz="0" w:space="0" w:color="auto"/>
                <w:bottom w:val="none" w:sz="0" w:space="0" w:color="auto"/>
                <w:right w:val="none" w:sz="0" w:space="0" w:color="auto"/>
              </w:divBdr>
            </w:div>
          </w:divsChild>
        </w:div>
        <w:div w:id="564880152">
          <w:marLeft w:val="0"/>
          <w:marRight w:val="0"/>
          <w:marTop w:val="0"/>
          <w:marBottom w:val="0"/>
          <w:divBdr>
            <w:top w:val="none" w:sz="0" w:space="0" w:color="auto"/>
            <w:left w:val="none" w:sz="0" w:space="0" w:color="auto"/>
            <w:bottom w:val="none" w:sz="0" w:space="0" w:color="auto"/>
            <w:right w:val="none" w:sz="0" w:space="0" w:color="auto"/>
          </w:divBdr>
          <w:divsChild>
            <w:div w:id="1598904003">
              <w:marLeft w:val="0"/>
              <w:marRight w:val="0"/>
              <w:marTop w:val="0"/>
              <w:marBottom w:val="0"/>
              <w:divBdr>
                <w:top w:val="none" w:sz="0" w:space="0" w:color="auto"/>
                <w:left w:val="none" w:sz="0" w:space="0" w:color="auto"/>
                <w:bottom w:val="none" w:sz="0" w:space="0" w:color="auto"/>
                <w:right w:val="none" w:sz="0" w:space="0" w:color="auto"/>
              </w:divBdr>
            </w:div>
          </w:divsChild>
        </w:div>
        <w:div w:id="1478104251">
          <w:marLeft w:val="0"/>
          <w:marRight w:val="0"/>
          <w:marTop w:val="0"/>
          <w:marBottom w:val="0"/>
          <w:divBdr>
            <w:top w:val="none" w:sz="0" w:space="0" w:color="auto"/>
            <w:left w:val="none" w:sz="0" w:space="0" w:color="auto"/>
            <w:bottom w:val="none" w:sz="0" w:space="0" w:color="auto"/>
            <w:right w:val="none" w:sz="0" w:space="0" w:color="auto"/>
          </w:divBdr>
          <w:divsChild>
            <w:div w:id="1207648039">
              <w:marLeft w:val="0"/>
              <w:marRight w:val="0"/>
              <w:marTop w:val="0"/>
              <w:marBottom w:val="0"/>
              <w:divBdr>
                <w:top w:val="none" w:sz="0" w:space="0" w:color="auto"/>
                <w:left w:val="none" w:sz="0" w:space="0" w:color="auto"/>
                <w:bottom w:val="none" w:sz="0" w:space="0" w:color="auto"/>
                <w:right w:val="none" w:sz="0" w:space="0" w:color="auto"/>
              </w:divBdr>
            </w:div>
          </w:divsChild>
        </w:div>
        <w:div w:id="592936613">
          <w:marLeft w:val="0"/>
          <w:marRight w:val="0"/>
          <w:marTop w:val="0"/>
          <w:marBottom w:val="0"/>
          <w:divBdr>
            <w:top w:val="none" w:sz="0" w:space="0" w:color="auto"/>
            <w:left w:val="none" w:sz="0" w:space="0" w:color="auto"/>
            <w:bottom w:val="none" w:sz="0" w:space="0" w:color="auto"/>
            <w:right w:val="none" w:sz="0" w:space="0" w:color="auto"/>
          </w:divBdr>
          <w:divsChild>
            <w:div w:id="1235897730">
              <w:marLeft w:val="0"/>
              <w:marRight w:val="0"/>
              <w:marTop w:val="0"/>
              <w:marBottom w:val="0"/>
              <w:divBdr>
                <w:top w:val="none" w:sz="0" w:space="0" w:color="auto"/>
                <w:left w:val="none" w:sz="0" w:space="0" w:color="auto"/>
                <w:bottom w:val="none" w:sz="0" w:space="0" w:color="auto"/>
                <w:right w:val="none" w:sz="0" w:space="0" w:color="auto"/>
              </w:divBdr>
            </w:div>
          </w:divsChild>
        </w:div>
        <w:div w:id="1184127355">
          <w:marLeft w:val="0"/>
          <w:marRight w:val="0"/>
          <w:marTop w:val="0"/>
          <w:marBottom w:val="0"/>
          <w:divBdr>
            <w:top w:val="none" w:sz="0" w:space="0" w:color="auto"/>
            <w:left w:val="none" w:sz="0" w:space="0" w:color="auto"/>
            <w:bottom w:val="none" w:sz="0" w:space="0" w:color="auto"/>
            <w:right w:val="none" w:sz="0" w:space="0" w:color="auto"/>
          </w:divBdr>
          <w:divsChild>
            <w:div w:id="904416487">
              <w:marLeft w:val="0"/>
              <w:marRight w:val="0"/>
              <w:marTop w:val="0"/>
              <w:marBottom w:val="0"/>
              <w:divBdr>
                <w:top w:val="none" w:sz="0" w:space="0" w:color="auto"/>
                <w:left w:val="none" w:sz="0" w:space="0" w:color="auto"/>
                <w:bottom w:val="none" w:sz="0" w:space="0" w:color="auto"/>
                <w:right w:val="none" w:sz="0" w:space="0" w:color="auto"/>
              </w:divBdr>
            </w:div>
          </w:divsChild>
        </w:div>
        <w:div w:id="430516540">
          <w:marLeft w:val="0"/>
          <w:marRight w:val="0"/>
          <w:marTop w:val="0"/>
          <w:marBottom w:val="0"/>
          <w:divBdr>
            <w:top w:val="none" w:sz="0" w:space="0" w:color="auto"/>
            <w:left w:val="none" w:sz="0" w:space="0" w:color="auto"/>
            <w:bottom w:val="none" w:sz="0" w:space="0" w:color="auto"/>
            <w:right w:val="none" w:sz="0" w:space="0" w:color="auto"/>
          </w:divBdr>
          <w:divsChild>
            <w:div w:id="19079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6222</Characters>
  <Application>Microsoft Office Word</Application>
  <DocSecurity>0</DocSecurity>
  <Lines>51</Lines>
  <Paragraphs>14</Paragraphs>
  <ScaleCrop>false</ScaleCrop>
  <Company>Microsoft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2016-07-22T06:32:00Z</dcterms:created>
  <dcterms:modified xsi:type="dcterms:W3CDTF">2016-07-22T06:32:00Z</dcterms:modified>
</cp:coreProperties>
</file>