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E8" w:rsidRPr="000846E8" w:rsidRDefault="000846E8" w:rsidP="000846E8">
      <w:pPr>
        <w:widowControl/>
        <w:spacing w:before="100" w:beforeAutospacing="1" w:after="100" w:afterAutospacing="1"/>
        <w:jc w:val="left"/>
        <w:outlineLvl w:val="3"/>
        <w:rPr>
          <w:rFonts w:ascii="宋体" w:eastAsia="宋体" w:hAnsi="宋体" w:cs="宋体"/>
          <w:b/>
          <w:bCs/>
          <w:kern w:val="0"/>
          <w:sz w:val="24"/>
          <w:szCs w:val="24"/>
        </w:rPr>
      </w:pPr>
      <w:r w:rsidRPr="000846E8">
        <w:rPr>
          <w:rFonts w:ascii="宋体" w:eastAsia="宋体" w:hAnsi="宋体" w:cs="宋体"/>
          <w:b/>
          <w:bCs/>
          <w:kern w:val="0"/>
          <w:sz w:val="24"/>
          <w:szCs w:val="24"/>
        </w:rPr>
        <w:t>深圳大学2017年硕士学位研究生招生专业介绍</w:t>
      </w:r>
    </w:p>
    <w:p w:rsidR="000846E8" w:rsidRPr="000846E8" w:rsidRDefault="000846E8" w:rsidP="000846E8">
      <w:pPr>
        <w:widowControl/>
        <w:jc w:val="left"/>
        <w:rPr>
          <w:rFonts w:ascii="宋体" w:eastAsia="宋体" w:hAnsi="宋体" w:cs="宋体"/>
          <w:kern w:val="0"/>
          <w:sz w:val="24"/>
          <w:szCs w:val="24"/>
        </w:rPr>
      </w:pPr>
    </w:p>
    <w:p w:rsidR="000846E8" w:rsidRPr="000846E8" w:rsidRDefault="000846E8" w:rsidP="000846E8">
      <w:pPr>
        <w:widowControl/>
        <w:spacing w:before="100" w:beforeAutospacing="1" w:after="100" w:afterAutospacing="1"/>
        <w:jc w:val="center"/>
        <w:rPr>
          <w:rFonts w:ascii="宋体" w:eastAsia="宋体" w:hAnsi="宋体" w:cs="宋体"/>
          <w:kern w:val="0"/>
          <w:sz w:val="24"/>
          <w:szCs w:val="24"/>
        </w:rPr>
      </w:pPr>
      <w:r w:rsidRPr="000846E8">
        <w:rPr>
          <w:rFonts w:ascii="华文隶书" w:eastAsia="华文隶书" w:hAnsi="宋体" w:cs="宋体"/>
          <w:color w:val="008080"/>
          <w:kern w:val="0"/>
          <w:sz w:val="36"/>
          <w:szCs w:val="36"/>
        </w:rPr>
        <w:t>建筑与城市规划学院</w: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color w:val="0000FF"/>
          <w:kern w:val="0"/>
          <w:sz w:val="24"/>
          <w:szCs w:val="24"/>
        </w:rPr>
        <w:t>学术学位：</w:t>
      </w:r>
      <w:r w:rsidRPr="000846E8">
        <w:rPr>
          <w:rFonts w:ascii="宋体" w:eastAsia="宋体" w:hAnsi="宋体" w:cs="宋体"/>
          <w:kern w:val="0"/>
          <w:sz w:val="24"/>
          <w:szCs w:val="24"/>
        </w:rPr>
        <w:t>081300建筑学(一级学科)；083300城乡规划学(一级学科)；</w: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color w:val="0000FF"/>
          <w:kern w:val="0"/>
          <w:sz w:val="24"/>
          <w:szCs w:val="24"/>
        </w:rPr>
        <w:t>专业学位：</w:t>
      </w:r>
      <w:r w:rsidRPr="000846E8">
        <w:rPr>
          <w:rFonts w:ascii="宋体" w:eastAsia="宋体" w:hAnsi="宋体" w:cs="宋体"/>
          <w:kern w:val="0"/>
          <w:sz w:val="24"/>
          <w:szCs w:val="24"/>
        </w:rPr>
        <w:t>085100建筑学(一级学科)；085213建筑与土木工程(二级学科)；085300城市规划(一级学科)；</w: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color w:val="0000FF"/>
          <w:kern w:val="0"/>
          <w:sz w:val="24"/>
          <w:szCs w:val="24"/>
        </w:rPr>
        <w:t>学院主页：</w:t>
      </w:r>
      <w:r w:rsidRPr="000846E8">
        <w:rPr>
          <w:rFonts w:ascii="宋体" w:eastAsia="宋体" w:hAnsi="宋体" w:cs="宋体"/>
          <w:kern w:val="0"/>
          <w:sz w:val="24"/>
          <w:szCs w:val="24"/>
        </w:rPr>
        <w:t>无；</w:t>
      </w:r>
      <w:r w:rsidRPr="000846E8">
        <w:rPr>
          <w:rFonts w:ascii="宋体" w:eastAsia="宋体" w:hAnsi="宋体" w:cs="宋体"/>
          <w:kern w:val="0"/>
          <w:sz w:val="24"/>
          <w:szCs w:val="24"/>
        </w:rPr>
        <w:br/>
      </w:r>
      <w:r w:rsidRPr="000846E8">
        <w:rPr>
          <w:rFonts w:ascii="宋体" w:eastAsia="宋体" w:hAnsi="宋体" w:cs="宋体"/>
          <w:color w:val="0000FF"/>
          <w:kern w:val="0"/>
          <w:sz w:val="24"/>
          <w:szCs w:val="24"/>
        </w:rPr>
        <w:t>咨询电话：</w:t>
      </w:r>
      <w:r w:rsidRPr="000846E8">
        <w:rPr>
          <w:rFonts w:ascii="宋体" w:eastAsia="宋体" w:hAnsi="宋体" w:cs="宋体"/>
          <w:kern w:val="0"/>
          <w:sz w:val="24"/>
          <w:szCs w:val="24"/>
        </w:rPr>
        <w:t>26732854；</w:t>
      </w:r>
      <w:r w:rsidRPr="000846E8">
        <w:rPr>
          <w:rFonts w:ascii="宋体" w:eastAsia="宋体" w:hAnsi="宋体" w:cs="宋体"/>
          <w:kern w:val="0"/>
          <w:sz w:val="24"/>
          <w:szCs w:val="24"/>
        </w:rPr>
        <w:br/>
      </w:r>
      <w:r w:rsidRPr="000846E8">
        <w:rPr>
          <w:rFonts w:ascii="宋体" w:eastAsia="宋体" w:hAnsi="宋体" w:cs="宋体"/>
          <w:color w:val="0000FF"/>
          <w:kern w:val="0"/>
          <w:sz w:val="24"/>
          <w:szCs w:val="24"/>
        </w:rPr>
        <w:t>电子信箱：</w:t>
      </w:r>
      <w:r w:rsidRPr="000846E8">
        <w:rPr>
          <w:rFonts w:ascii="宋体" w:eastAsia="宋体" w:hAnsi="宋体" w:cs="宋体"/>
          <w:kern w:val="0"/>
          <w:sz w:val="24"/>
          <w:szCs w:val="24"/>
        </w:rPr>
        <w:t>szusaup@szu.edu.cn；</w:t>
      </w:r>
      <w:r w:rsidRPr="000846E8">
        <w:rPr>
          <w:rFonts w:ascii="宋体" w:eastAsia="宋体" w:hAnsi="宋体" w:cs="宋体"/>
          <w:kern w:val="0"/>
          <w:sz w:val="24"/>
          <w:szCs w:val="24"/>
        </w:rPr>
        <w:br/>
      </w:r>
      <w:r w:rsidRPr="000846E8">
        <w:rPr>
          <w:rFonts w:ascii="宋体" w:eastAsia="宋体" w:hAnsi="宋体" w:cs="宋体"/>
          <w:color w:val="0000FF"/>
          <w:kern w:val="0"/>
          <w:sz w:val="24"/>
          <w:szCs w:val="24"/>
        </w:rPr>
        <w:t>办公室：</w:t>
      </w:r>
      <w:r w:rsidRPr="000846E8">
        <w:rPr>
          <w:rFonts w:ascii="宋体" w:eastAsia="宋体" w:hAnsi="宋体" w:cs="宋体"/>
          <w:kern w:val="0"/>
          <w:sz w:val="24"/>
          <w:szCs w:val="24"/>
        </w:rPr>
        <w:t>深圳大学建筑与城市规划学院A302。</w: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kern w:val="0"/>
          <w:sz w:val="24"/>
          <w:szCs w:val="24"/>
        </w:rPr>
        <w:pict>
          <v:rect id="_x0000_i1025" style="width:0;height:1.5pt" o:hralign="center" o:hrstd="t" o:hr="t" fillcolor="#a0a0a0" stroked="f"/>
        </w:pic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color w:val="0000FF"/>
          <w:kern w:val="0"/>
          <w:sz w:val="24"/>
          <w:szCs w:val="24"/>
        </w:rPr>
        <w:t>学院简介：</w: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kern w:val="0"/>
          <w:sz w:val="24"/>
          <w:szCs w:val="24"/>
        </w:rPr>
        <w:t>   深圳大学建筑系成立于1983年9月，同年招录了第一届本科 生。经过若干轮院系调整，深圳大学于2006年成立“建筑与城市规划学院”，学院下设建筑系、城市规划系、建筑设计研究院、城市规划设计研究院、《世界建 筑导报》社等机构。其中，建筑设计研究院和城市规划设计院是学院设计创新实验中心，是教学科研的重要实践基地；《世界建筑导报》杂志社则是学院重要的国际 学术交流平台。</w:t>
      </w:r>
      <w:r w:rsidRPr="000846E8">
        <w:rPr>
          <w:rFonts w:ascii="宋体" w:eastAsia="宋体" w:hAnsi="宋体" w:cs="宋体"/>
          <w:kern w:val="0"/>
          <w:sz w:val="24"/>
          <w:szCs w:val="24"/>
        </w:rPr>
        <w:br/>
      </w:r>
      <w:r w:rsidRPr="000846E8">
        <w:rPr>
          <w:rFonts w:ascii="宋体" w:eastAsia="宋体" w:hAnsi="宋体" w:cs="宋体"/>
          <w:kern w:val="0"/>
          <w:sz w:val="24"/>
          <w:szCs w:val="24"/>
        </w:rPr>
        <w:br/>
        <w:t>    深圳大学建筑学一直以来都是深圳大学的重点学科，1993年被列为广东省重点扶持学科。1996年，深圳大学建筑 学专业通过全国高等学校建筑学专业本科（五年制）教育评估，深圳大学首次获得建筑学学士学位授予权（为期四年）。同年经国务院学位委员会批准，获得建筑设 计及其理论专业硕士研究生招生权与学位授予权；2000年，获得建筑历史与理论专业硕士研究生招生权与学位授予权；2003年，获得城市规划与设计专业硕 士研究生招生权与学位授予权；2003年建筑学专业被评为广东省名牌专业；2004年，取得建筑与土木工程领域工程硕士招生与学位授予权；2006年，取 得建筑技术科学专业硕士研究生招生与学位授予权。2000年、2004年、2008年、2012年，本科建筑学四次通过全国建筑学专业评估，有效期均为四 年。2008年建筑学专业被定为教育部高等学校特色专业建设点。2011年获得建筑学一级学科、城乡规划学一级学科硕士学位授予权。2012年，建筑学专 业通过全国高等学校建筑学专业硕士研究生教育评估，获得建筑学硕士学位授予权。2013年城乡规划学专业通过全国高等学校城乡规划专业硕士研究生教育评 估，获城乡规划学硕士学位授予权。目前，学院师资力量雄厚，学术梯队合理，教学设备先进，图书资料充足，教学管理规范，具有良好的办学条件。</w: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kern w:val="0"/>
          <w:sz w:val="24"/>
          <w:szCs w:val="24"/>
        </w:rPr>
        <w:pict>
          <v:rect id="_x0000_i1026" style="width:0;height:1.5pt" o:hralign="center" o:hrstd="t" o:hr="t" fillcolor="#a0a0a0" stroked="f"/>
        </w:pict>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color w:val="0000FF"/>
          <w:kern w:val="0"/>
          <w:sz w:val="24"/>
          <w:szCs w:val="24"/>
        </w:rPr>
        <w:t>专业介绍：</w:t>
      </w:r>
    </w:p>
    <w:p w:rsidR="000846E8" w:rsidRPr="000846E8" w:rsidRDefault="000846E8" w:rsidP="000846E8">
      <w:pPr>
        <w:widowControl/>
        <w:spacing w:after="240"/>
        <w:jc w:val="left"/>
        <w:rPr>
          <w:rFonts w:ascii="宋体" w:eastAsia="宋体" w:hAnsi="宋体" w:cs="宋体"/>
          <w:kern w:val="0"/>
          <w:sz w:val="24"/>
          <w:szCs w:val="24"/>
        </w:rPr>
      </w:pPr>
      <w:bookmarkStart w:id="0" w:name="081300"/>
      <w:r w:rsidRPr="000846E8">
        <w:rPr>
          <w:rFonts w:ascii="宋体" w:eastAsia="宋体" w:hAnsi="宋体" w:cs="宋体"/>
          <w:kern w:val="0"/>
          <w:sz w:val="24"/>
          <w:szCs w:val="24"/>
        </w:rPr>
        <w:t>081300</w:t>
      </w:r>
      <w:bookmarkEnd w:id="0"/>
      <w:r w:rsidRPr="000846E8">
        <w:rPr>
          <w:rFonts w:ascii="宋体" w:eastAsia="宋体" w:hAnsi="宋体" w:cs="宋体"/>
          <w:kern w:val="0"/>
          <w:sz w:val="24"/>
          <w:szCs w:val="24"/>
        </w:rPr>
        <w:t>建筑学(一级学科)：</w:t>
      </w:r>
      <w:r w:rsidRPr="000846E8">
        <w:rPr>
          <w:rFonts w:ascii="宋体" w:eastAsia="宋体" w:hAnsi="宋体" w:cs="宋体"/>
          <w:kern w:val="0"/>
          <w:sz w:val="24"/>
          <w:szCs w:val="24"/>
        </w:rPr>
        <w:br/>
        <w:t>专业代码：081300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t>专业名称：建筑学</w:t>
      </w:r>
      <w:r w:rsidRPr="000846E8">
        <w:rPr>
          <w:rFonts w:ascii="宋体" w:eastAsia="宋体" w:hAnsi="宋体" w:cs="宋体"/>
          <w:kern w:val="0"/>
          <w:sz w:val="24"/>
          <w:szCs w:val="24"/>
        </w:rPr>
        <w:br/>
      </w:r>
      <w:r w:rsidRPr="000846E8">
        <w:rPr>
          <w:rFonts w:ascii="宋体" w:eastAsia="宋体" w:hAnsi="宋体" w:cs="宋体"/>
          <w:kern w:val="0"/>
          <w:sz w:val="24"/>
          <w:szCs w:val="24"/>
        </w:rPr>
        <w:br/>
        <w:t>建 筑学是研究建筑物及其环境的学科，作用是指导建筑设计创作实践。本专业综合性较强，具有科学与艺术、理工与人文结合的特点。深圳大学建筑学专业成立于 1983年9月，长期是深圳大学重点学科，1993年被列为广东省重点扶持学科，2003年被评为广东省名牌专业，2008年被定为教育部高等学校特色专 业建设点。经国务院学位委员会批准，分别于1996、2001、2006年获得二级学科建筑设计及其理论、建筑历史与理论和建筑技术科学专业的硕士研究生 招生及学位授予权；于2011年获得建筑学一级学科硕士研究生招生及学位授予权。2012年，通过全国高等学校建筑学专业硕士研究生教育评估，获得建筑学 硕士学位授予权。</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培养目标：</w:t>
      </w:r>
      <w:r w:rsidRPr="000846E8">
        <w:rPr>
          <w:rFonts w:ascii="宋体" w:eastAsia="宋体" w:hAnsi="宋体" w:cs="宋体"/>
          <w:kern w:val="0"/>
          <w:sz w:val="24"/>
          <w:szCs w:val="24"/>
        </w:rPr>
        <w:br/>
      </w:r>
      <w:r w:rsidRPr="000846E8">
        <w:rPr>
          <w:rFonts w:ascii="宋体" w:eastAsia="宋体" w:hAnsi="宋体" w:cs="宋体"/>
          <w:kern w:val="0"/>
          <w:sz w:val="24"/>
          <w:szCs w:val="24"/>
        </w:rPr>
        <w:br/>
        <w:t>掌握建筑学学科系统的专业知识和坚实的基础理论，熟悉国内外学科发展状况，具有较高 的设计水平或设计理论基础，特别为建筑历史与理论、历史建筑与遗产保护、建筑技术科学等方向培养具有较宽知识面、较强创新能力和科研能力的建筑专业理论研 究、高校教学等多方面的高级研究人才。</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培养方向：</w:t>
      </w:r>
      <w:r w:rsidRPr="000846E8">
        <w:rPr>
          <w:rFonts w:ascii="宋体" w:eastAsia="宋体" w:hAnsi="宋体" w:cs="宋体"/>
          <w:kern w:val="0"/>
          <w:sz w:val="24"/>
          <w:szCs w:val="24"/>
        </w:rPr>
        <w:br/>
      </w:r>
      <w:r w:rsidRPr="000846E8">
        <w:rPr>
          <w:rFonts w:ascii="宋体" w:eastAsia="宋体" w:hAnsi="宋体" w:cs="宋体"/>
          <w:kern w:val="0"/>
          <w:sz w:val="24"/>
          <w:szCs w:val="24"/>
        </w:rPr>
        <w:br/>
        <w:t>1．建筑设计及其理论：立足深圳和珠三角地区，针对快速城市化发展背景，关注建筑空间构成模式、建筑形态学、人居环境科学等基础理论，就大型公共建筑设计及其理论、居住建筑设计及其理论等展开研究。</w:t>
      </w:r>
      <w:r w:rsidRPr="000846E8">
        <w:rPr>
          <w:rFonts w:ascii="宋体" w:eastAsia="宋体" w:hAnsi="宋体" w:cs="宋体"/>
          <w:kern w:val="0"/>
          <w:sz w:val="24"/>
          <w:szCs w:val="24"/>
        </w:rPr>
        <w:br/>
        <w:t>2．建筑历史与理论及遗产保护更新：关注中国传统城市与建筑的研究，发掘传统空间聚落的建构规律，对历史建筑与历史环境生存机制及其保护策略进行研究。</w:t>
      </w:r>
      <w:r w:rsidRPr="000846E8">
        <w:rPr>
          <w:rFonts w:ascii="宋体" w:eastAsia="宋体" w:hAnsi="宋体" w:cs="宋体"/>
          <w:kern w:val="0"/>
          <w:sz w:val="24"/>
          <w:szCs w:val="24"/>
        </w:rPr>
        <w:br/>
        <w:t>3．绿色城市与建筑：针对中国南方地区的气候、环境特点，使用GIS、计算机仿真模拟等研究方法，进行生态城市理论和绿色建筑技术研究。</w:t>
      </w:r>
      <w:r w:rsidRPr="000846E8">
        <w:rPr>
          <w:rFonts w:ascii="宋体" w:eastAsia="宋体" w:hAnsi="宋体" w:cs="宋体"/>
          <w:kern w:val="0"/>
          <w:sz w:val="24"/>
          <w:szCs w:val="24"/>
        </w:rPr>
        <w:br/>
        <w:t>4．建筑与环境技术：多视角研究建筑与环境技术，主要集中在城市与建筑光环境、外围护结构节能技术和水资源合理利用等三个相关领域。</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导师队伍：</w:t>
      </w:r>
      <w:r w:rsidRPr="000846E8">
        <w:rPr>
          <w:rFonts w:ascii="宋体" w:eastAsia="宋体" w:hAnsi="宋体" w:cs="宋体"/>
          <w:kern w:val="0"/>
          <w:sz w:val="24"/>
          <w:szCs w:val="24"/>
        </w:rPr>
        <w:br/>
      </w:r>
      <w:r w:rsidRPr="000846E8">
        <w:rPr>
          <w:rFonts w:ascii="宋体" w:eastAsia="宋体" w:hAnsi="宋体" w:cs="宋体"/>
          <w:kern w:val="0"/>
          <w:sz w:val="24"/>
          <w:szCs w:val="24"/>
        </w:rPr>
        <w:br/>
        <w:t>建 筑与城市规划学院在职教师共65人，其中全国高等教育建筑学专业教学指导委员会委员1人，全国高等院校城市规划专业指导委员会委员1人，中国建筑学会理事 1人。师资队伍中教授18人，占27.7%；副教授27人，占41.5%；讲师20人，占30.8%。具有博士学位的22人，占33.8%；具有硕士学位 的38人，占58.5%；有国外留学或进修经历的占三分之一。学院教师队伍整体素质好，理论基础和基本功扎实，教学、科研与设计并重，形成了严谨求实的教 风。</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t>学术骨干简介：</w:t>
      </w:r>
      <w:r w:rsidRPr="000846E8">
        <w:rPr>
          <w:rFonts w:ascii="宋体" w:eastAsia="宋体" w:hAnsi="宋体" w:cs="宋体"/>
          <w:kern w:val="0"/>
          <w:sz w:val="24"/>
          <w:szCs w:val="24"/>
        </w:rPr>
        <w:br/>
      </w:r>
      <w:r w:rsidRPr="000846E8">
        <w:rPr>
          <w:rFonts w:ascii="宋体" w:eastAsia="宋体" w:hAnsi="宋体" w:cs="宋体"/>
          <w:kern w:val="0"/>
          <w:sz w:val="24"/>
          <w:szCs w:val="24"/>
        </w:rPr>
        <w:br/>
        <w:t>1、仲德崑博士教授：深圳大学建筑与城市规划学院院长、东南大学建筑学院教授、博士生导师、 中国建筑学会建筑教育评估理事会副理事长、《中国建筑教育》主编、江苏省土木建筑学会常务理事、江苏省建筑师学会主任。长期专注研究可持续发展的城市形态 与结构、大型公共建筑设计、城市公共空间环境设计、中国古代城市和历史街区更新与保护等。发表论著数本，论文数十篇。</w:t>
      </w:r>
      <w:r w:rsidRPr="000846E8">
        <w:rPr>
          <w:rFonts w:ascii="宋体" w:eastAsia="宋体" w:hAnsi="宋体" w:cs="宋体"/>
          <w:kern w:val="0"/>
          <w:sz w:val="24"/>
          <w:szCs w:val="24"/>
        </w:rPr>
        <w:br/>
      </w:r>
      <w:r w:rsidRPr="000846E8">
        <w:rPr>
          <w:rFonts w:ascii="宋体" w:eastAsia="宋体" w:hAnsi="宋体" w:cs="宋体"/>
          <w:kern w:val="0"/>
          <w:sz w:val="24"/>
          <w:szCs w:val="24"/>
        </w:rPr>
        <w:br/>
        <w:t>2、孟建民博士教授：中国工程院院士，全国建筑设计大师，教授级高级建筑师，国家一级注册建筑师，中国建筑学会常务理事、建筑师分会副理事长，国务院政府特殊津贴获得者。深圳市建筑设计研究总院有限公司总建筑师，第七届梁思成建筑奖得主。</w:t>
      </w:r>
      <w:r w:rsidRPr="000846E8">
        <w:rPr>
          <w:rFonts w:ascii="宋体" w:eastAsia="宋体" w:hAnsi="宋体" w:cs="宋体"/>
          <w:kern w:val="0"/>
          <w:sz w:val="24"/>
          <w:szCs w:val="24"/>
        </w:rPr>
        <w:br/>
      </w:r>
      <w:r w:rsidRPr="000846E8">
        <w:rPr>
          <w:rFonts w:ascii="宋体" w:eastAsia="宋体" w:hAnsi="宋体" w:cs="宋体"/>
          <w:kern w:val="0"/>
          <w:sz w:val="24"/>
          <w:szCs w:val="24"/>
        </w:rPr>
        <w:br/>
        <w:t>3、覃力博士教授：“公共建筑设计及其理论”方向学术带头人，中国建筑学会会员，中国建筑学会建筑教育与职业实践工作委员会委员。主持或参加了国家自然科学基金和博士点基金在内的9项纵向科研项目和3项横向科研项目，出版了专著6部、译著2部，发表论文50余篇。</w:t>
      </w:r>
      <w:r w:rsidRPr="000846E8">
        <w:rPr>
          <w:rFonts w:ascii="宋体" w:eastAsia="宋体" w:hAnsi="宋体" w:cs="宋体"/>
          <w:kern w:val="0"/>
          <w:sz w:val="24"/>
          <w:szCs w:val="24"/>
        </w:rPr>
        <w:br/>
      </w:r>
      <w:r w:rsidRPr="000846E8">
        <w:rPr>
          <w:rFonts w:ascii="宋体" w:eastAsia="宋体" w:hAnsi="宋体" w:cs="宋体"/>
          <w:kern w:val="0"/>
          <w:sz w:val="24"/>
          <w:szCs w:val="24"/>
        </w:rPr>
        <w:br/>
        <w:t>4、饶小军博士教授：“建筑历史与既有建筑的保护更新”方向学科带头人，全国建筑学专业教学指导委员会委员。主持国家自然科学基金、省部级基金及其它政府科研项目多项，出版《西方近现代的历史主义批判》等多部著作和学术论文。</w:t>
      </w:r>
      <w:r w:rsidRPr="000846E8">
        <w:rPr>
          <w:rFonts w:ascii="宋体" w:eastAsia="宋体" w:hAnsi="宋体" w:cs="宋体"/>
          <w:kern w:val="0"/>
          <w:sz w:val="24"/>
          <w:szCs w:val="24"/>
        </w:rPr>
        <w:br/>
      </w:r>
      <w:r w:rsidRPr="000846E8">
        <w:rPr>
          <w:rFonts w:ascii="宋体" w:eastAsia="宋体" w:hAnsi="宋体" w:cs="宋体"/>
          <w:kern w:val="0"/>
          <w:sz w:val="24"/>
          <w:szCs w:val="24"/>
        </w:rPr>
        <w:br/>
        <w:t>5、艾志刚博士教授：专注高层建筑设计、绿色建筑设计研究，现任中国建筑学会建筑师分会理事、深圳市注册建筑师协会副会长、《注册建筑师》副主编。主持国家自然科学基金与省市科研项目多项，合作主编《高层办公综合建筑设计》。</w:t>
      </w:r>
      <w:r w:rsidRPr="000846E8">
        <w:rPr>
          <w:rFonts w:ascii="宋体" w:eastAsia="宋体" w:hAnsi="宋体" w:cs="宋体"/>
          <w:kern w:val="0"/>
          <w:sz w:val="24"/>
          <w:szCs w:val="24"/>
        </w:rPr>
        <w:br/>
      </w:r>
      <w:r w:rsidRPr="000846E8">
        <w:rPr>
          <w:rFonts w:ascii="宋体" w:eastAsia="宋体" w:hAnsi="宋体" w:cs="宋体"/>
          <w:kern w:val="0"/>
          <w:sz w:val="24"/>
          <w:szCs w:val="24"/>
        </w:rPr>
        <w:br/>
        <w:t>6、何川博士教授：“居住建筑设计及其理论”方向学术带头人，长期专注居住建筑设计研究，主持国家自然科学、建筑部科技项目多项，发表论文、主持住宅建筑设计多项。</w:t>
      </w:r>
      <w:r w:rsidRPr="000846E8">
        <w:rPr>
          <w:rFonts w:ascii="宋体" w:eastAsia="宋体" w:hAnsi="宋体" w:cs="宋体"/>
          <w:kern w:val="0"/>
          <w:sz w:val="24"/>
          <w:szCs w:val="24"/>
        </w:rPr>
        <w:br/>
      </w:r>
      <w:r w:rsidRPr="000846E8">
        <w:rPr>
          <w:rFonts w:ascii="宋体" w:eastAsia="宋体" w:hAnsi="宋体" w:cs="宋体"/>
          <w:kern w:val="0"/>
          <w:sz w:val="24"/>
          <w:szCs w:val="24"/>
        </w:rPr>
        <w:br/>
        <w:t>7、赵海天博士教授：“建筑与环境技术”方向学科带头人，任广东省照明设计专业委员会副主任委员、深圳市照明学会专家组专家。主持或参与包括国家自然科学基金、省部级基金及其它政府科研项目多项，并先后主持多项城市灯光环境等规划设计项目。</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开设的主要课程有：现代建筑历史与理论、建筑理论与研究方法、建筑设计与研究专题、居住建筑与社区、人类聚居环境学、中国古代建筑史专题研究、西方古典建筑研究、日本现代建筑、中国传统民居与评论、建筑技术基础、仪器与测试等专业课程</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教学资源：</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t>深 大建筑学科为教育部名牌专业，为广东省优势重点学科。建筑学院拥有藏书丰富的建筑图书资料室、建筑物理实验室（深圳市重点实验室）、建筑模型与材料试验 室，建筑数字化试验室（中央支援地方项目）。深圳大学建筑设计研究院具有国家甲级设计资质，为国内知名的优秀设计企业，建筑学院与设计院实行一体化管理， 建筑学科教师在设计院设有工作室，学生可以在教师工作室进行设计实践和科学研究工作。深圳市是联合国命名的设计之都，拥有众多的优秀设计企业和设计师，为 建筑学专业实习和就业可提供了充足的机会。建筑学院与他们有广泛的合作。已经建立的校外基地与校外合作单位主要有：万科企业股份有限公司、深圳市筑博建筑 设计有限公司、悉地国际设计顾问有限公司、深圳市欧博工程设计顾问有限公司、深圳市清华苑建筑设计有限公司等三十余家。</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奖助体系：</w:t>
      </w:r>
      <w:r w:rsidRPr="000846E8">
        <w:rPr>
          <w:rFonts w:ascii="宋体" w:eastAsia="宋体" w:hAnsi="宋体" w:cs="宋体"/>
          <w:kern w:val="0"/>
          <w:sz w:val="24"/>
          <w:szCs w:val="24"/>
        </w:rPr>
        <w:br/>
      </w:r>
      <w:r w:rsidRPr="000846E8">
        <w:rPr>
          <w:rFonts w:ascii="宋体" w:eastAsia="宋体" w:hAnsi="宋体" w:cs="宋体"/>
          <w:kern w:val="0"/>
          <w:sz w:val="24"/>
          <w:szCs w:val="24"/>
        </w:rPr>
        <w:br/>
        <w:t>为 了鼓励学生积极向上，促进学生专业素质的全面提高，深圳大学建筑设计研究院与佳兆业集团特在学院设立赛达•佳兆业奖学金。包括建筑考察奖：每年提供5名国 外考察名额，一等奖25000，二等奖15000，三等奖10000；学业优秀奖：评选比例为学生总数的10%，一等奖3000，二等奖2000，三等奖 1000；学术优秀奖：一等奖3000，二等奖2000，三等奖1000。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就业情况：</w:t>
      </w:r>
      <w:r w:rsidRPr="000846E8">
        <w:rPr>
          <w:rFonts w:ascii="宋体" w:eastAsia="宋体" w:hAnsi="宋体" w:cs="宋体"/>
          <w:kern w:val="0"/>
          <w:sz w:val="24"/>
          <w:szCs w:val="24"/>
        </w:rPr>
        <w:br/>
      </w:r>
      <w:r w:rsidRPr="000846E8">
        <w:rPr>
          <w:rFonts w:ascii="宋体" w:eastAsia="宋体" w:hAnsi="宋体" w:cs="宋体"/>
          <w:kern w:val="0"/>
          <w:sz w:val="24"/>
          <w:szCs w:val="24"/>
        </w:rPr>
        <w:br/>
        <w:t>深大建筑学毕业生理论基础扎实，实际设计能力强，深受用人单位的欢迎。很多毕业生已经在社会上取得优异成绩，例如：</w:t>
      </w:r>
      <w:r w:rsidRPr="000846E8">
        <w:rPr>
          <w:rFonts w:ascii="宋体" w:eastAsia="宋体" w:hAnsi="宋体" w:cs="宋体"/>
          <w:kern w:val="0"/>
          <w:sz w:val="24"/>
          <w:szCs w:val="24"/>
        </w:rPr>
        <w:br/>
        <w:t>施国平，1997年毕业，现美国PURE建筑师事务所合伙人</w:t>
      </w:r>
      <w:r w:rsidRPr="000846E8">
        <w:rPr>
          <w:rFonts w:ascii="宋体" w:eastAsia="宋体" w:hAnsi="宋体" w:cs="宋体"/>
          <w:kern w:val="0"/>
          <w:sz w:val="24"/>
          <w:szCs w:val="24"/>
        </w:rPr>
        <w:br/>
        <w:t>钟中，1997年毕业，深圳大学建筑与城市规划学院副教授</w:t>
      </w:r>
      <w:r w:rsidRPr="000846E8">
        <w:rPr>
          <w:rFonts w:ascii="宋体" w:eastAsia="宋体" w:hAnsi="宋体" w:cs="宋体"/>
          <w:kern w:val="0"/>
          <w:sz w:val="24"/>
          <w:szCs w:val="24"/>
        </w:rPr>
        <w:br/>
        <w:t>周喧，1998年毕业，大连中海地产有限公司董事及设计总监</w:t>
      </w:r>
      <w:r w:rsidRPr="000846E8">
        <w:rPr>
          <w:rFonts w:ascii="宋体" w:eastAsia="宋体" w:hAnsi="宋体" w:cs="宋体"/>
          <w:kern w:val="0"/>
          <w:sz w:val="24"/>
          <w:szCs w:val="24"/>
        </w:rPr>
        <w:br/>
        <w:t>潘育敏，1999年毕业，戴得梁行房地产顾问（深圳）有限公司总经理</w:t>
      </w:r>
      <w:r w:rsidRPr="000846E8">
        <w:rPr>
          <w:rFonts w:ascii="宋体" w:eastAsia="宋体" w:hAnsi="宋体" w:cs="宋体"/>
          <w:kern w:val="0"/>
          <w:sz w:val="24"/>
          <w:szCs w:val="24"/>
        </w:rPr>
        <w:br/>
        <w:t>钟波涛，2000年毕业，深圳大学建筑与城市规划学院党委副书记</w:t>
      </w:r>
      <w:r w:rsidRPr="000846E8">
        <w:rPr>
          <w:rFonts w:ascii="宋体" w:eastAsia="宋体" w:hAnsi="宋体" w:cs="宋体"/>
          <w:kern w:val="0"/>
          <w:sz w:val="24"/>
          <w:szCs w:val="24"/>
        </w:rPr>
        <w:br/>
        <w:t>陈克明，2000年毕业，上海绿地集团技术总监</w:t>
      </w:r>
      <w:r w:rsidRPr="000846E8">
        <w:rPr>
          <w:rFonts w:ascii="宋体" w:eastAsia="宋体" w:hAnsi="宋体" w:cs="宋体"/>
          <w:kern w:val="0"/>
          <w:sz w:val="24"/>
          <w:szCs w:val="24"/>
        </w:rPr>
        <w:br/>
        <w:t>本专业毕业生的一般就业去向：（1）建筑设计公司，（2）继续深造攻读博士学位，（3）政府建筑管理部门，（4）房地产公司；</w:t>
      </w:r>
      <w:r w:rsidRPr="000846E8">
        <w:rPr>
          <w:rFonts w:ascii="宋体" w:eastAsia="宋体" w:hAnsi="宋体" w:cs="宋体"/>
          <w:kern w:val="0"/>
          <w:sz w:val="24"/>
          <w:szCs w:val="24"/>
        </w:rPr>
        <w:br/>
        <w:t>2013年建筑学专业的就业率为95.45 %，处在全校领先水平；</w:t>
      </w:r>
      <w:r w:rsidRPr="000846E8">
        <w:rPr>
          <w:rFonts w:ascii="宋体" w:eastAsia="宋体" w:hAnsi="宋体" w:cs="宋体"/>
          <w:kern w:val="0"/>
          <w:sz w:val="24"/>
          <w:szCs w:val="24"/>
        </w:rPr>
        <w:br/>
        <w:t>代表性的就业单位主要有：（1）深圳市建筑设计总院，（2）CCDI 建筑设计有限公司，（3）筑波建筑设计有限公司，（4）清华苑建筑设计有限公司，（5）华阳建筑设计，（6）国内外著名建筑院校读博。</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招生概况：</w:t>
      </w:r>
      <w:r w:rsidRPr="000846E8">
        <w:rPr>
          <w:rFonts w:ascii="宋体" w:eastAsia="宋体" w:hAnsi="宋体" w:cs="宋体"/>
          <w:kern w:val="0"/>
          <w:sz w:val="24"/>
          <w:szCs w:val="24"/>
        </w:rPr>
        <w:br/>
      </w:r>
      <w:r w:rsidRPr="000846E8">
        <w:rPr>
          <w:rFonts w:ascii="宋体" w:eastAsia="宋体" w:hAnsi="宋体" w:cs="宋体"/>
          <w:kern w:val="0"/>
          <w:sz w:val="24"/>
          <w:szCs w:val="24"/>
        </w:rPr>
        <w:br/>
        <w:t>本专业报考极为热烈，考生来自全国各大建筑院系本科毕业生，包括部分211大学。要求考生为大学本科毕业（不接收同等学力考生），知识面宽，设计基本功扎实，身体健康，生活乐观。特别欢迎具有博士授权或硕士授权高校的考生报</w:t>
      </w:r>
      <w:r w:rsidRPr="000846E8">
        <w:rPr>
          <w:rFonts w:ascii="宋体" w:eastAsia="宋体" w:hAnsi="宋体" w:cs="宋体"/>
          <w:kern w:val="0"/>
          <w:sz w:val="24"/>
          <w:szCs w:val="24"/>
        </w:rPr>
        <w:lastRenderedPageBreak/>
        <w:t>考，欢迎推免生。</w:t>
      </w:r>
      <w:r w:rsidRPr="000846E8">
        <w:rPr>
          <w:rFonts w:ascii="宋体" w:eastAsia="宋体" w:hAnsi="宋体" w:cs="宋体"/>
          <w:kern w:val="0"/>
          <w:sz w:val="24"/>
          <w:szCs w:val="24"/>
        </w:rPr>
        <w:br/>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kern w:val="0"/>
          <w:sz w:val="24"/>
          <w:szCs w:val="24"/>
        </w:rPr>
        <w:pict>
          <v:rect id="_x0000_i1027" style="width:0;height:1.5pt" o:hralign="center" o:hrstd="t" o:hr="t" fillcolor="#a0a0a0" stroked="f"/>
        </w:pict>
      </w:r>
    </w:p>
    <w:p w:rsidR="000846E8" w:rsidRPr="000846E8" w:rsidRDefault="000846E8" w:rsidP="000846E8">
      <w:pPr>
        <w:widowControl/>
        <w:spacing w:after="240"/>
        <w:jc w:val="left"/>
        <w:rPr>
          <w:rFonts w:ascii="宋体" w:eastAsia="宋体" w:hAnsi="宋体" w:cs="宋体"/>
          <w:kern w:val="0"/>
          <w:sz w:val="24"/>
          <w:szCs w:val="24"/>
        </w:rPr>
      </w:pPr>
      <w:bookmarkStart w:id="1" w:name="083300"/>
      <w:r w:rsidRPr="000846E8">
        <w:rPr>
          <w:rFonts w:ascii="宋体" w:eastAsia="宋体" w:hAnsi="宋体" w:cs="宋体"/>
          <w:kern w:val="0"/>
          <w:sz w:val="24"/>
          <w:szCs w:val="24"/>
        </w:rPr>
        <w:t>083300</w:t>
      </w:r>
      <w:bookmarkEnd w:id="1"/>
      <w:r w:rsidRPr="000846E8">
        <w:rPr>
          <w:rFonts w:ascii="宋体" w:eastAsia="宋体" w:hAnsi="宋体" w:cs="宋体"/>
          <w:kern w:val="0"/>
          <w:sz w:val="24"/>
          <w:szCs w:val="24"/>
        </w:rPr>
        <w:t>城乡规划学(一级学科)：</w:t>
      </w:r>
      <w:r w:rsidRPr="000846E8">
        <w:rPr>
          <w:rFonts w:ascii="宋体" w:eastAsia="宋体" w:hAnsi="宋体" w:cs="宋体"/>
          <w:kern w:val="0"/>
          <w:sz w:val="24"/>
          <w:szCs w:val="24"/>
        </w:rPr>
        <w:br/>
        <w:t>专业代码：083300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专业名称：城乡规划学</w:t>
      </w:r>
      <w:r w:rsidRPr="000846E8">
        <w:rPr>
          <w:rFonts w:ascii="宋体" w:eastAsia="宋体" w:hAnsi="宋体" w:cs="宋体"/>
          <w:kern w:val="0"/>
          <w:sz w:val="24"/>
          <w:szCs w:val="24"/>
        </w:rPr>
        <w:br/>
      </w:r>
      <w:r w:rsidRPr="000846E8">
        <w:rPr>
          <w:rFonts w:ascii="宋体" w:eastAsia="宋体" w:hAnsi="宋体" w:cs="宋体"/>
          <w:kern w:val="0"/>
          <w:sz w:val="24"/>
          <w:szCs w:val="24"/>
        </w:rPr>
        <w:br/>
        <w:t>城 乡规划学是以城乡建成环境为研究对象，以城乡土地利用和城市物质空间规划为学科的核心，结合城乡发展政策、城乡规划理论、城乡建设管理等社会性问题所形成 的综合研究内容。本专业具有复杂性、综合性与实践性的特点。深圳大学建筑与城市规划学院经国务院学位委员会批准，于2011年获得城乡规划学一级学科硕士 研究生招生及学位授予权。在此一级学科下招收的硕士研究生实行课程学习和导师指导相结合的培养模式，强调提高硕士生综合素质和创造性的设计能力，以培养具 有良好设计、规划以及理论能力的城乡规划高级专业人才为目标。</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培养目标：</w:t>
      </w:r>
      <w:r w:rsidRPr="000846E8">
        <w:rPr>
          <w:rFonts w:ascii="宋体" w:eastAsia="宋体" w:hAnsi="宋体" w:cs="宋体"/>
          <w:kern w:val="0"/>
          <w:sz w:val="24"/>
          <w:szCs w:val="24"/>
        </w:rPr>
        <w:br/>
      </w:r>
      <w:r w:rsidRPr="000846E8">
        <w:rPr>
          <w:rFonts w:ascii="宋体" w:eastAsia="宋体" w:hAnsi="宋体" w:cs="宋体"/>
          <w:kern w:val="0"/>
          <w:sz w:val="24"/>
          <w:szCs w:val="24"/>
        </w:rPr>
        <w:br/>
        <w:t>掌握系统城乡规划学专业知识，具有扎实的城市规划与设计理论基础和技能，并对与专业相关知识有相对广泛的了解，能够独立开展城市规划与城市设计工作，具有较强的创新能力、科研能力和专业教学能力等多方面的高级人才。</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培养方向：</w:t>
      </w:r>
      <w:r w:rsidRPr="000846E8">
        <w:rPr>
          <w:rFonts w:ascii="宋体" w:eastAsia="宋体" w:hAnsi="宋体" w:cs="宋体"/>
          <w:kern w:val="0"/>
          <w:sz w:val="24"/>
          <w:szCs w:val="24"/>
        </w:rPr>
        <w:br/>
      </w:r>
      <w:r w:rsidRPr="000846E8">
        <w:rPr>
          <w:rFonts w:ascii="宋体" w:eastAsia="宋体" w:hAnsi="宋体" w:cs="宋体"/>
          <w:kern w:val="0"/>
          <w:sz w:val="24"/>
          <w:szCs w:val="24"/>
        </w:rPr>
        <w:br/>
        <w:t>1. 城乡规划与设计方法：针对总体规划、土地利用规划、交通规划等“多规”融合问题，对城乡规划编制、审批和实施的有效性及成因进行研究。持续关注对支持公共 交通发展的政策、土地利用、空间规划设计等方面。注重城市开发控制的政策手段和实效性以及紧约束条件下的土地开发、低碳城市设计与更新等研究和实践，为地 方规划管理与实施提供重要的技术支持。</w:t>
      </w:r>
      <w:r w:rsidRPr="000846E8">
        <w:rPr>
          <w:rFonts w:ascii="宋体" w:eastAsia="宋体" w:hAnsi="宋体" w:cs="宋体"/>
          <w:kern w:val="0"/>
          <w:sz w:val="24"/>
          <w:szCs w:val="24"/>
        </w:rPr>
        <w:br/>
        <w:t>2. 城市更新与历史环境保护：注重城市更新过程中城市物质形态与社会经济互动关系研究，尤其是南方集约型城市空间的构筑特点、意义及价值形成方式。持续关注城 市历史环境的保存、保护的地位和作用，注重其形成与生存机制研究；注重城市宏观空间建构与建筑、景观等中观建构活动的互动关系，强调城市研究与建筑研究的 贯通性；为实现历史环境的有机保护和利用提供理论与方法支撑。</w:t>
      </w:r>
      <w:r w:rsidRPr="000846E8">
        <w:rPr>
          <w:rFonts w:ascii="宋体" w:eastAsia="宋体" w:hAnsi="宋体" w:cs="宋体"/>
          <w:kern w:val="0"/>
          <w:sz w:val="24"/>
          <w:szCs w:val="24"/>
        </w:rPr>
        <w:br/>
        <w:t>3. 社区规划与环境营造：探索引用现代城市设计的理论与方法，寻求提升环境整体品质的有效途径。强调规划与设计的结合，突出在环境营造中对物质空间形态的实际把控，使相关研究与实践有扎实的专业根基。</w:t>
      </w:r>
      <w:r w:rsidRPr="000846E8">
        <w:rPr>
          <w:rFonts w:ascii="宋体" w:eastAsia="宋体" w:hAnsi="宋体" w:cs="宋体"/>
          <w:kern w:val="0"/>
          <w:sz w:val="24"/>
          <w:szCs w:val="24"/>
        </w:rPr>
        <w:br/>
        <w:t>4. 城市空间分析技术与应用：利用地理信息科学和计算机科学的空间分析与计算技术，分析城市空间及其生态环境的特征，并应用于城市规划与城市设计过程。</w:t>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br/>
      </w:r>
      <w:r w:rsidRPr="000846E8">
        <w:rPr>
          <w:rFonts w:ascii="宋体" w:eastAsia="宋体" w:hAnsi="宋体" w:cs="宋体"/>
          <w:kern w:val="0"/>
          <w:sz w:val="24"/>
          <w:szCs w:val="24"/>
        </w:rPr>
        <w:br/>
      </w:r>
      <w:r w:rsidRPr="000846E8">
        <w:rPr>
          <w:rFonts w:ascii="宋体" w:eastAsia="宋体" w:hAnsi="宋体" w:cs="宋体"/>
          <w:kern w:val="0"/>
          <w:sz w:val="24"/>
          <w:szCs w:val="24"/>
        </w:rPr>
        <w:br/>
        <w:t>开设的主要课程有：现代城市规划理论、城市规划设计与研究专题、城市设计、城市经济专题、城市土地利用与交通规划、区域规划研究、城市规划与生态环境保护等专业课程。</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导师队伍：</w:t>
      </w:r>
      <w:r w:rsidRPr="000846E8">
        <w:rPr>
          <w:rFonts w:ascii="宋体" w:eastAsia="宋体" w:hAnsi="宋体" w:cs="宋体"/>
          <w:kern w:val="0"/>
          <w:sz w:val="24"/>
          <w:szCs w:val="24"/>
        </w:rPr>
        <w:br/>
      </w:r>
      <w:r w:rsidRPr="000846E8">
        <w:rPr>
          <w:rFonts w:ascii="宋体" w:eastAsia="宋体" w:hAnsi="宋体" w:cs="宋体"/>
          <w:kern w:val="0"/>
          <w:sz w:val="24"/>
          <w:szCs w:val="24"/>
        </w:rPr>
        <w:br/>
        <w:t>深 圳大学建筑与城市规划学院在职教师共65人，其中全国高等教育建筑学专业教学指导委员会委员1人，全国高等院校城市规划专业指导委员会委员1人，中国建筑 学会理事1人。师资队伍中教授18人，占27.7%；副教授27人，占41.5%；讲师20人，占30.8%。具有博士学位的22人，占33.8%；具有 硕士学位的38人，占58.5%；有国外留学或进修经历的占三分之一。学院教师队伍整体素质好，理论基础和基本功扎实，教学、科研与设计并重，形成了严谨 求实的教风。</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学术骨干简介：</w:t>
      </w:r>
      <w:r w:rsidRPr="000846E8">
        <w:rPr>
          <w:rFonts w:ascii="宋体" w:eastAsia="宋体" w:hAnsi="宋体" w:cs="宋体"/>
          <w:kern w:val="0"/>
          <w:sz w:val="24"/>
          <w:szCs w:val="24"/>
        </w:rPr>
        <w:br/>
      </w:r>
      <w:r w:rsidRPr="000846E8">
        <w:rPr>
          <w:rFonts w:ascii="宋体" w:eastAsia="宋体" w:hAnsi="宋体" w:cs="宋体"/>
          <w:kern w:val="0"/>
          <w:sz w:val="24"/>
          <w:szCs w:val="24"/>
        </w:rPr>
        <w:br/>
        <w:t>1）陈燕萍教授，“城市规划与设计方法”方向学科带头人，现任全国城市规划专业指导 委员会委员，深圳市城市规划委员会委员，深圳市决策与咨询委员会委员，《城市规划学刊》等期刊编委，是国内最早研究“公共交通引导城市空间发展”的学者之 一，曾主持国家自然科学基金和部、省、市级研究课题十余项，发表论文30余篇，专著1部。</w:t>
      </w:r>
      <w:r w:rsidRPr="000846E8">
        <w:rPr>
          <w:rFonts w:ascii="宋体" w:eastAsia="宋体" w:hAnsi="宋体" w:cs="宋体"/>
          <w:kern w:val="0"/>
          <w:sz w:val="24"/>
          <w:szCs w:val="24"/>
        </w:rPr>
        <w:br/>
      </w:r>
      <w:r w:rsidRPr="000846E8">
        <w:rPr>
          <w:rFonts w:ascii="宋体" w:eastAsia="宋体" w:hAnsi="宋体" w:cs="宋体"/>
          <w:kern w:val="0"/>
          <w:sz w:val="24"/>
          <w:szCs w:val="24"/>
        </w:rPr>
        <w:br/>
        <w:t>2）牛慧恩教授，主要研究方向有区域产业与空间管制，深圳市政府特殊津贴的专家，是中国城乡规划行业网专家文库推介的资深学者，曾主持国家试点规划、国家行业标准和多项地方重点项目，获得省部级以上奖励10余项，公开发表论文60余篇。</w:t>
      </w:r>
      <w:r w:rsidRPr="000846E8">
        <w:rPr>
          <w:rFonts w:ascii="宋体" w:eastAsia="宋体" w:hAnsi="宋体" w:cs="宋体"/>
          <w:kern w:val="0"/>
          <w:sz w:val="24"/>
          <w:szCs w:val="24"/>
        </w:rPr>
        <w:br/>
      </w:r>
      <w:r w:rsidRPr="000846E8">
        <w:rPr>
          <w:rFonts w:ascii="宋体" w:eastAsia="宋体" w:hAnsi="宋体" w:cs="宋体"/>
          <w:kern w:val="0"/>
          <w:sz w:val="24"/>
          <w:szCs w:val="24"/>
        </w:rPr>
        <w:br/>
        <w:t>3）高文秀教授，主要研究方向有城市空间分析和地理信息标准化，在国内外学术期刊发表论文20余篇，主持或参与多项国家级和部级科研项目以及国际地理信息标准化项目。</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教学资源：</w:t>
      </w:r>
      <w:r w:rsidRPr="000846E8">
        <w:rPr>
          <w:rFonts w:ascii="宋体" w:eastAsia="宋体" w:hAnsi="宋体" w:cs="宋体"/>
          <w:kern w:val="0"/>
          <w:sz w:val="24"/>
          <w:szCs w:val="24"/>
        </w:rPr>
        <w:br/>
      </w:r>
      <w:r w:rsidRPr="000846E8">
        <w:rPr>
          <w:rFonts w:ascii="宋体" w:eastAsia="宋体" w:hAnsi="宋体" w:cs="宋体"/>
          <w:kern w:val="0"/>
          <w:sz w:val="24"/>
          <w:szCs w:val="24"/>
        </w:rPr>
        <w:br/>
        <w:t>建 筑与城市规划学院拥有藏书丰富的城市规划图书资料室、建筑物理实验室（深圳市重点实验室）、建筑模型与材料试验室，建筑数字化试验室（中央支援地方项 目）。深圳大学城市规划设计研究院国家甲级规划资质，与设计院实行一体化管理，规划学科教师在规划院设有工作室，学生可以在教师工作室进行规划实践和科学 研究工作。城乡规划学专业的校外基地和校外合作单位主要有：深圳大学城市规划设计研究院、深圳大学建筑设计研究院、万科企业股份有限公司、</w:t>
      </w:r>
      <w:r w:rsidRPr="000846E8">
        <w:rPr>
          <w:rFonts w:ascii="宋体" w:eastAsia="宋体" w:hAnsi="宋体" w:cs="宋体"/>
          <w:kern w:val="0"/>
          <w:sz w:val="24"/>
          <w:szCs w:val="24"/>
        </w:rPr>
        <w:lastRenderedPageBreak/>
        <w:t>中国城市规划设 计研究院深圳分院、深圳市城市规划设计研究院有限公司、中建国际（深圳）设计顾问有限公司、筑博设计股份有限公司等。</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奖助体系：</w:t>
      </w:r>
      <w:r w:rsidRPr="000846E8">
        <w:rPr>
          <w:rFonts w:ascii="宋体" w:eastAsia="宋体" w:hAnsi="宋体" w:cs="宋体"/>
          <w:kern w:val="0"/>
          <w:sz w:val="24"/>
          <w:szCs w:val="24"/>
        </w:rPr>
        <w:br/>
      </w:r>
      <w:r w:rsidRPr="000846E8">
        <w:rPr>
          <w:rFonts w:ascii="宋体" w:eastAsia="宋体" w:hAnsi="宋体" w:cs="宋体"/>
          <w:kern w:val="0"/>
          <w:sz w:val="24"/>
          <w:szCs w:val="24"/>
        </w:rPr>
        <w:br/>
        <w:t>为 了鼓励学生积极向上，促进学生专业素质的全面提高，深圳大学建筑设计研究院（简称“赛达”）、佳兆业集团特在深圳大学建筑与城市规划学院设立赛达•佳兆业 奖学金。赛达•佳兆业建筑考察奖：每年提供5名国外考察名额，一等奖25000，二等奖15000，三等奖10000；赛达奖学业优秀奖：评选比例为学生 总数的10%，一等奖3000，二等奖2000，三等奖1000；赛达学术优秀奖，一等奖3000，二等奖2000，三等奖1000。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就业情况：</w:t>
      </w:r>
      <w:r w:rsidRPr="000846E8">
        <w:rPr>
          <w:rFonts w:ascii="宋体" w:eastAsia="宋体" w:hAnsi="宋体" w:cs="宋体"/>
          <w:kern w:val="0"/>
          <w:sz w:val="24"/>
          <w:szCs w:val="24"/>
        </w:rPr>
        <w:br/>
      </w:r>
      <w:r w:rsidRPr="000846E8">
        <w:rPr>
          <w:rFonts w:ascii="宋体" w:eastAsia="宋体" w:hAnsi="宋体" w:cs="宋体"/>
          <w:kern w:val="0"/>
          <w:sz w:val="24"/>
          <w:szCs w:val="24"/>
        </w:rPr>
        <w:br/>
        <w:t>深大城市规划学科毕业生理论基础扎实，专业知识面宽，能够独立开展城市规划与城市设计工作，深受用人单位好评。优秀毕业生简介：</w:t>
      </w:r>
      <w:r w:rsidRPr="000846E8">
        <w:rPr>
          <w:rFonts w:ascii="宋体" w:eastAsia="宋体" w:hAnsi="宋体" w:cs="宋体"/>
          <w:kern w:val="0"/>
          <w:sz w:val="24"/>
          <w:szCs w:val="24"/>
        </w:rPr>
        <w:br/>
        <w:t>张爱婷，2006年毕业，招商局地产控股股份有限公司</w:t>
      </w:r>
      <w:r w:rsidRPr="000846E8">
        <w:rPr>
          <w:rFonts w:ascii="宋体" w:eastAsia="宋体" w:hAnsi="宋体" w:cs="宋体"/>
          <w:kern w:val="0"/>
          <w:sz w:val="24"/>
          <w:szCs w:val="24"/>
        </w:rPr>
        <w:br/>
        <w:t>李文菊，2007年毕业，深圳市宝安区规划设计院</w:t>
      </w:r>
      <w:r w:rsidRPr="000846E8">
        <w:rPr>
          <w:rFonts w:ascii="宋体" w:eastAsia="宋体" w:hAnsi="宋体" w:cs="宋体"/>
          <w:kern w:val="0"/>
          <w:sz w:val="24"/>
          <w:szCs w:val="24"/>
        </w:rPr>
        <w:br/>
        <w:t>李亚晴，2007年毕业，深圳市住房和建设局</w:t>
      </w:r>
      <w:r w:rsidRPr="000846E8">
        <w:rPr>
          <w:rFonts w:ascii="宋体" w:eastAsia="宋体" w:hAnsi="宋体" w:cs="宋体"/>
          <w:kern w:val="0"/>
          <w:sz w:val="24"/>
          <w:szCs w:val="24"/>
        </w:rPr>
        <w:br/>
        <w:t>尹然，2008年毕业，深圳市南山区政府</w:t>
      </w:r>
      <w:r w:rsidRPr="000846E8">
        <w:rPr>
          <w:rFonts w:ascii="宋体" w:eastAsia="宋体" w:hAnsi="宋体" w:cs="宋体"/>
          <w:kern w:val="0"/>
          <w:sz w:val="24"/>
          <w:szCs w:val="24"/>
        </w:rPr>
        <w:br/>
        <w:t>关一统，2008年毕业，深圳市交通运输委员会</w:t>
      </w:r>
      <w:r w:rsidRPr="000846E8">
        <w:rPr>
          <w:rFonts w:ascii="宋体" w:eastAsia="宋体" w:hAnsi="宋体" w:cs="宋体"/>
          <w:kern w:val="0"/>
          <w:sz w:val="24"/>
          <w:szCs w:val="24"/>
        </w:rPr>
        <w:br/>
        <w:t>李智慧，2008年毕业，中国城市规划设计研究院深圳分院</w:t>
      </w:r>
      <w:r w:rsidRPr="000846E8">
        <w:rPr>
          <w:rFonts w:ascii="宋体" w:eastAsia="宋体" w:hAnsi="宋体" w:cs="宋体"/>
          <w:kern w:val="0"/>
          <w:sz w:val="24"/>
          <w:szCs w:val="24"/>
        </w:rPr>
        <w:br/>
        <w:t>金鑫，2009年毕业，中国城市规划设计研究院深圳分院</w:t>
      </w:r>
      <w:r w:rsidRPr="000846E8">
        <w:rPr>
          <w:rFonts w:ascii="宋体" w:eastAsia="宋体" w:hAnsi="宋体" w:cs="宋体"/>
          <w:kern w:val="0"/>
          <w:sz w:val="24"/>
          <w:szCs w:val="24"/>
        </w:rPr>
        <w:br/>
        <w:t>本专业毕业生的一般就业去向：（1）城市规划设计院，（2）建筑设计院，（3）政府城市规划主管部门，（4）高等院校攻读博士学位。</w:t>
      </w:r>
      <w:r w:rsidRPr="000846E8">
        <w:rPr>
          <w:rFonts w:ascii="宋体" w:eastAsia="宋体" w:hAnsi="宋体" w:cs="宋体"/>
          <w:kern w:val="0"/>
          <w:sz w:val="24"/>
          <w:szCs w:val="24"/>
        </w:rPr>
        <w:br/>
        <w:t>2013年本专业毕业生的就业率：94.12 %，有代表性的学生就业单位主要有：（1）中国城市规划设计研究院深圳分院，（2）深圳市城市规划设计院（3）深圳市国土规划局（4）深圳大学规划设计研究院。</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招生概况：</w:t>
      </w:r>
      <w:r w:rsidRPr="000846E8">
        <w:rPr>
          <w:rFonts w:ascii="宋体" w:eastAsia="宋体" w:hAnsi="宋体" w:cs="宋体"/>
          <w:kern w:val="0"/>
          <w:sz w:val="24"/>
          <w:szCs w:val="24"/>
        </w:rPr>
        <w:br/>
      </w:r>
      <w:r w:rsidRPr="000846E8">
        <w:rPr>
          <w:rFonts w:ascii="宋体" w:eastAsia="宋体" w:hAnsi="宋体" w:cs="宋体"/>
          <w:kern w:val="0"/>
          <w:sz w:val="24"/>
          <w:szCs w:val="24"/>
        </w:rPr>
        <w:br/>
        <w:t>本专业报考极为热烈，生源分布广泛，来自全国各大建筑院系本科毕业生，部分来自211大学毕业生。要求考生为大学本科毕业（不接收同等学力考生），知识面宽，基本功扎实，身体健康，生活乐观。欢迎具有博士授权或硕士授权高校的考生报考，欢迎推免生。</w:t>
      </w:r>
      <w:r w:rsidRPr="000846E8">
        <w:rPr>
          <w:rFonts w:ascii="宋体" w:eastAsia="宋体" w:hAnsi="宋体" w:cs="宋体"/>
          <w:kern w:val="0"/>
          <w:sz w:val="24"/>
          <w:szCs w:val="24"/>
        </w:rPr>
        <w:br/>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kern w:val="0"/>
          <w:sz w:val="24"/>
          <w:szCs w:val="24"/>
        </w:rPr>
        <w:pict>
          <v:rect id="_x0000_i1028" style="width:0;height:1.5pt" o:hralign="center" o:hrstd="t" o:hr="t" fillcolor="#a0a0a0" stroked="f"/>
        </w:pict>
      </w:r>
    </w:p>
    <w:p w:rsidR="000846E8" w:rsidRPr="000846E8" w:rsidRDefault="000846E8" w:rsidP="000846E8">
      <w:pPr>
        <w:widowControl/>
        <w:spacing w:after="240"/>
        <w:jc w:val="left"/>
        <w:rPr>
          <w:rFonts w:ascii="宋体" w:eastAsia="宋体" w:hAnsi="宋体" w:cs="宋体"/>
          <w:kern w:val="0"/>
          <w:sz w:val="24"/>
          <w:szCs w:val="24"/>
        </w:rPr>
      </w:pPr>
      <w:bookmarkStart w:id="2" w:name="085100"/>
      <w:r w:rsidRPr="000846E8">
        <w:rPr>
          <w:rFonts w:ascii="宋体" w:eastAsia="宋体" w:hAnsi="宋体" w:cs="宋体"/>
          <w:kern w:val="0"/>
          <w:sz w:val="24"/>
          <w:szCs w:val="24"/>
        </w:rPr>
        <w:t>085100</w:t>
      </w:r>
      <w:bookmarkEnd w:id="2"/>
      <w:r w:rsidRPr="000846E8">
        <w:rPr>
          <w:rFonts w:ascii="宋体" w:eastAsia="宋体" w:hAnsi="宋体" w:cs="宋体"/>
          <w:kern w:val="0"/>
          <w:sz w:val="24"/>
          <w:szCs w:val="24"/>
        </w:rPr>
        <w:t>建筑学(一级学科)：</w:t>
      </w:r>
      <w:r w:rsidRPr="000846E8">
        <w:rPr>
          <w:rFonts w:ascii="宋体" w:eastAsia="宋体" w:hAnsi="宋体" w:cs="宋体"/>
          <w:kern w:val="0"/>
          <w:sz w:val="24"/>
          <w:szCs w:val="24"/>
        </w:rPr>
        <w:br/>
        <w:t>专业代码：085100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br/>
        <w:t>专业名称：建筑学</w:t>
      </w:r>
      <w:r w:rsidRPr="000846E8">
        <w:rPr>
          <w:rFonts w:ascii="宋体" w:eastAsia="宋体" w:hAnsi="宋体" w:cs="宋体"/>
          <w:kern w:val="0"/>
          <w:sz w:val="24"/>
          <w:szCs w:val="24"/>
        </w:rPr>
        <w:br/>
      </w:r>
      <w:r w:rsidRPr="000846E8">
        <w:rPr>
          <w:rFonts w:ascii="宋体" w:eastAsia="宋体" w:hAnsi="宋体" w:cs="宋体"/>
          <w:kern w:val="0"/>
          <w:sz w:val="24"/>
          <w:szCs w:val="24"/>
        </w:rPr>
        <w:br/>
        <w:t>建 筑学是研究建筑物及其环境的学科，作用是指导建筑设计创作实践。本专业综合性较强，具有科学与艺术、理工与人文结合的特点。深圳大学建筑学专业成立于 1983年9月，长期是深圳大学重点学科，1993年被列为广东省重点扶持学科，2003年被评为广东省名牌专业，2008年被定为教育部高等学校特色专 业建设点。经国务院学位委员会批准，分别于1996、2001、2006年获得二级学科建筑设计及其理论、建筑历史与理论和建筑技术科学专业的硕士研究生 招生及学位授予权；于2011年获得建筑学一级学科硕士研究生招生及学位授予权。2012年，通过全国高等学校建筑学专业硕士研究生教育评估，获得建筑学 硕士学位授予权。</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培养目标：</w:t>
      </w:r>
      <w:r w:rsidRPr="000846E8">
        <w:rPr>
          <w:rFonts w:ascii="宋体" w:eastAsia="宋体" w:hAnsi="宋体" w:cs="宋体"/>
          <w:kern w:val="0"/>
          <w:sz w:val="24"/>
          <w:szCs w:val="24"/>
        </w:rPr>
        <w:br/>
      </w:r>
      <w:r w:rsidRPr="000846E8">
        <w:rPr>
          <w:rFonts w:ascii="宋体" w:eastAsia="宋体" w:hAnsi="宋体" w:cs="宋体"/>
          <w:kern w:val="0"/>
          <w:sz w:val="24"/>
          <w:szCs w:val="24"/>
        </w:rPr>
        <w:br/>
        <w:t>掌握建筑学学科系统的专业知识和坚实的基础理论，熟悉国内外学科发展状况，具有较高 的设计水平或设计理论基础，能够独立从事建筑学领域的科研和设计实践工作，培养具有较宽的知识面、较强的创新设计能力和一定科研能力的建筑专业高级设计人 才。具有较高的设计水平或设计理论基础。</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培养方向：</w:t>
      </w:r>
      <w:r w:rsidRPr="000846E8">
        <w:rPr>
          <w:rFonts w:ascii="宋体" w:eastAsia="宋体" w:hAnsi="宋体" w:cs="宋体"/>
          <w:kern w:val="0"/>
          <w:sz w:val="24"/>
          <w:szCs w:val="24"/>
        </w:rPr>
        <w:br/>
      </w:r>
      <w:r w:rsidRPr="000846E8">
        <w:rPr>
          <w:rFonts w:ascii="宋体" w:eastAsia="宋体" w:hAnsi="宋体" w:cs="宋体"/>
          <w:kern w:val="0"/>
          <w:sz w:val="24"/>
          <w:szCs w:val="24"/>
        </w:rPr>
        <w:br/>
        <w:t>1. 公共建筑设计：结合城市规划和以城市发展为背景，从公共建筑空间构成模式、建筑形态学、建筑行为学等理论为基础，对公共建筑各类型建筑设计及其理论展开研究。</w:t>
      </w:r>
      <w:r w:rsidRPr="000846E8">
        <w:rPr>
          <w:rFonts w:ascii="宋体" w:eastAsia="宋体" w:hAnsi="宋体" w:cs="宋体"/>
          <w:kern w:val="0"/>
          <w:sz w:val="24"/>
          <w:szCs w:val="24"/>
        </w:rPr>
        <w:br/>
        <w:t>（主要涉及建筑类型：办公建筑、商业建筑，旅游建筑、科教文卫建筑、，通信建筑以及交通运输类建筑等。）</w:t>
      </w:r>
      <w:r w:rsidRPr="000846E8">
        <w:rPr>
          <w:rFonts w:ascii="宋体" w:eastAsia="宋体" w:hAnsi="宋体" w:cs="宋体"/>
          <w:kern w:val="0"/>
          <w:sz w:val="24"/>
          <w:szCs w:val="24"/>
        </w:rPr>
        <w:br/>
        <w:t>2. 居住建筑设计：以我国城市化高速发展背景下的人居需要为出发点，对居住空间构成、建筑形态、人群行为特征及居住环境等展开研究。</w:t>
      </w:r>
      <w:r w:rsidRPr="000846E8">
        <w:rPr>
          <w:rFonts w:ascii="宋体" w:eastAsia="宋体" w:hAnsi="宋体" w:cs="宋体"/>
          <w:kern w:val="0"/>
          <w:sz w:val="24"/>
          <w:szCs w:val="24"/>
        </w:rPr>
        <w:br/>
        <w:t>（主要涉及类型：高层公寓建筑、城乡居住建筑、老人住宅、社会保障性住宅、高级住宅等）</w:t>
      </w:r>
      <w:r w:rsidRPr="000846E8">
        <w:rPr>
          <w:rFonts w:ascii="宋体" w:eastAsia="宋体" w:hAnsi="宋体" w:cs="宋体"/>
          <w:kern w:val="0"/>
          <w:sz w:val="24"/>
          <w:szCs w:val="24"/>
        </w:rPr>
        <w:br/>
        <w:t>3. 绿色建筑设计：研究建筑在其全寿命期内，如何以最大限度地节约资源（节能、节地、节水、节材）、保护环境、减少污染的方式设计建造，以达到为人们提供健康、适用和高效的使用空间，与自然和谐共生的“可持续”建筑。</w:t>
      </w:r>
      <w:r w:rsidRPr="000846E8">
        <w:rPr>
          <w:rFonts w:ascii="宋体" w:eastAsia="宋体" w:hAnsi="宋体" w:cs="宋体"/>
          <w:kern w:val="0"/>
          <w:sz w:val="24"/>
          <w:szCs w:val="24"/>
        </w:rPr>
        <w:br/>
        <w:t>4. 既有建筑的保护更新：关注中国传统城市建筑的研究，发掘传统空间聚落的建构规律，注重对历史环境生存机制及其保护策略目的的探究。</w:t>
      </w:r>
      <w:r w:rsidRPr="000846E8">
        <w:rPr>
          <w:rFonts w:ascii="宋体" w:eastAsia="宋体" w:hAnsi="宋体" w:cs="宋体"/>
          <w:kern w:val="0"/>
          <w:sz w:val="24"/>
          <w:szCs w:val="24"/>
        </w:rPr>
        <w:br/>
        <w:t>5. 城市设计：以城市规划设计的抽象性和数据化为基础，通过研究城市景观环境与建筑设计之间的相互关系，综合城市规划和建筑设计的原理和理论使城市规划设计更具有具体性和图形化，为景观设计或建筑设计提供指导、参考架构。</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导师队伍：</w:t>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br/>
        <w:t>深 圳大学建筑与城市规划学院在职教师共65人，其中全国高等教育建筑学专业教学指导委员会委员1人，全国高等院校城市规划专业指导委员会委员1人，中国建筑 学会理事1人。师资队伍中教授18人，占27.7%；副教授27人，占41.5%；讲师20人，占30.8%。具有博士学位的22人，占33.8%；具有 硕士学位的38人，占58.5%；有国外留学或进修经历的占三分之一。学院教师队伍整体素质好，理论基础和基本功扎实，教学、科研与设计并重，形成了严谨 求实的教风。</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学术骨干简介：</w:t>
      </w:r>
      <w:r w:rsidRPr="000846E8">
        <w:rPr>
          <w:rFonts w:ascii="宋体" w:eastAsia="宋体" w:hAnsi="宋体" w:cs="宋体"/>
          <w:kern w:val="0"/>
          <w:sz w:val="24"/>
          <w:szCs w:val="24"/>
        </w:rPr>
        <w:br/>
      </w:r>
      <w:r w:rsidRPr="000846E8">
        <w:rPr>
          <w:rFonts w:ascii="宋体" w:eastAsia="宋体" w:hAnsi="宋体" w:cs="宋体"/>
          <w:kern w:val="0"/>
          <w:sz w:val="24"/>
          <w:szCs w:val="24"/>
        </w:rPr>
        <w:br/>
        <w:t>1、仲德崑博士教授：深圳大学建筑与城市规划学院院长、东南大学建筑学院教授、博士 生导师、中国建筑学会建筑教育评估理事会副理事长、《中国建筑教育》主编、江苏省土木建筑学会常务理事、江苏省建筑师学会主任。长期专注研究可持续发展的 城市形态与结构、大型公共建筑设计、城市公共空间环境设计、中国古代城市和历史街区更新与保护等。发表论著数本，论文数十篇。</w:t>
      </w:r>
      <w:r w:rsidRPr="000846E8">
        <w:rPr>
          <w:rFonts w:ascii="宋体" w:eastAsia="宋体" w:hAnsi="宋体" w:cs="宋体"/>
          <w:kern w:val="0"/>
          <w:sz w:val="24"/>
          <w:szCs w:val="24"/>
        </w:rPr>
        <w:br/>
      </w:r>
      <w:r w:rsidRPr="000846E8">
        <w:rPr>
          <w:rFonts w:ascii="宋体" w:eastAsia="宋体" w:hAnsi="宋体" w:cs="宋体"/>
          <w:kern w:val="0"/>
          <w:sz w:val="24"/>
          <w:szCs w:val="24"/>
        </w:rPr>
        <w:br/>
        <w:t>2、孟建民博士教授：中国工程院院士，全国建筑设计大师，教授级高级建筑师，国家一级注册建筑师，中国建筑学会常务理事、建筑师分会副理事长，国务院政府特殊津贴获得者。深圳市建筑设计研究总院有限公司总建筑师，第七届梁思成建筑奖得主。</w:t>
      </w:r>
      <w:r w:rsidRPr="000846E8">
        <w:rPr>
          <w:rFonts w:ascii="宋体" w:eastAsia="宋体" w:hAnsi="宋体" w:cs="宋体"/>
          <w:kern w:val="0"/>
          <w:sz w:val="24"/>
          <w:szCs w:val="24"/>
        </w:rPr>
        <w:br/>
      </w:r>
      <w:r w:rsidRPr="000846E8">
        <w:rPr>
          <w:rFonts w:ascii="宋体" w:eastAsia="宋体" w:hAnsi="宋体" w:cs="宋体"/>
          <w:kern w:val="0"/>
          <w:sz w:val="24"/>
          <w:szCs w:val="24"/>
        </w:rPr>
        <w:br/>
        <w:t>3、覃力教授：“公共建筑设计及其理论”方向学术带头人，中国建筑学会会员，中国建筑学会建筑教育与职业实践工作委员会委员。主持或参加了国家自然科学基金和博士点基金在内的9项纵向科研项目和3项横向科研项目，出版了专著6部、译著2部，发表论文50余篇。</w:t>
      </w:r>
      <w:r w:rsidRPr="000846E8">
        <w:rPr>
          <w:rFonts w:ascii="宋体" w:eastAsia="宋体" w:hAnsi="宋体" w:cs="宋体"/>
          <w:kern w:val="0"/>
          <w:sz w:val="24"/>
          <w:szCs w:val="24"/>
        </w:rPr>
        <w:br/>
      </w:r>
      <w:r w:rsidRPr="000846E8">
        <w:rPr>
          <w:rFonts w:ascii="宋体" w:eastAsia="宋体" w:hAnsi="宋体" w:cs="宋体"/>
          <w:kern w:val="0"/>
          <w:sz w:val="24"/>
          <w:szCs w:val="24"/>
        </w:rPr>
        <w:br/>
        <w:t>4、龚维敏教授：专注公共建筑设计及其理论研究，他主持设计的深圳特区报、深大建筑学院院馆、东莞理工大学图书馆、深圳西客站等建筑设计影响巨大，多次获得政府与民间设计大奖。</w:t>
      </w:r>
      <w:r w:rsidRPr="000846E8">
        <w:rPr>
          <w:rFonts w:ascii="宋体" w:eastAsia="宋体" w:hAnsi="宋体" w:cs="宋体"/>
          <w:kern w:val="0"/>
          <w:sz w:val="24"/>
          <w:szCs w:val="24"/>
        </w:rPr>
        <w:br/>
      </w:r>
      <w:r w:rsidRPr="000846E8">
        <w:rPr>
          <w:rFonts w:ascii="宋体" w:eastAsia="宋体" w:hAnsi="宋体" w:cs="宋体"/>
          <w:kern w:val="0"/>
          <w:sz w:val="24"/>
          <w:szCs w:val="24"/>
        </w:rPr>
        <w:br/>
        <w:t>5、饶小军教授：“建筑历史与既有建筑的保护更新”方向学科带头人，全国建筑学专业教学指导委员会委员。主持国家自然科学基金、省部级基金及其它政府科研项目多项，出版《西方近现代的历史主义批判》等多部著作和学术论文。</w:t>
      </w:r>
      <w:r w:rsidRPr="000846E8">
        <w:rPr>
          <w:rFonts w:ascii="宋体" w:eastAsia="宋体" w:hAnsi="宋体" w:cs="宋体"/>
          <w:kern w:val="0"/>
          <w:sz w:val="24"/>
          <w:szCs w:val="24"/>
        </w:rPr>
        <w:br/>
      </w:r>
      <w:r w:rsidRPr="000846E8">
        <w:rPr>
          <w:rFonts w:ascii="宋体" w:eastAsia="宋体" w:hAnsi="宋体" w:cs="宋体"/>
          <w:kern w:val="0"/>
          <w:sz w:val="24"/>
          <w:szCs w:val="24"/>
        </w:rPr>
        <w:br/>
        <w:t>6、艾志刚教授：专注高层建筑设计、绿色建筑设计研究，现任中国建筑学会建筑师分会理事、深圳市注册建筑师协会副会长、《注册建筑师》副主编。主持国家自然科学基金与省市科研项目多项，主编《高层综合体建筑设计》，主持多项大型公共建筑设计。</w:t>
      </w:r>
      <w:r w:rsidRPr="000846E8">
        <w:rPr>
          <w:rFonts w:ascii="宋体" w:eastAsia="宋体" w:hAnsi="宋体" w:cs="宋体"/>
          <w:kern w:val="0"/>
          <w:sz w:val="24"/>
          <w:szCs w:val="24"/>
        </w:rPr>
        <w:br/>
      </w:r>
      <w:r w:rsidRPr="000846E8">
        <w:rPr>
          <w:rFonts w:ascii="宋体" w:eastAsia="宋体" w:hAnsi="宋体" w:cs="宋体"/>
          <w:kern w:val="0"/>
          <w:sz w:val="24"/>
          <w:szCs w:val="24"/>
        </w:rPr>
        <w:br/>
        <w:t>7、何川教授：“居住建筑设计及其理论”方向学术带头人，长期专注居住建筑设计研究，主持国家自然科学、建筑部科技项目多项，发表论文、主持住宅建筑设计多项。</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t>8、杨文焱副教授：在公共建筑设计设计方面造诣深厚，任广东省建筑师协会理事。主持设计深圳盐田区行政文化中心、深圳大学图书馆北馆等建筑获得大众好评及政府设计奖项。</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本专业的核心课程有：现代建筑历史与理论，建筑理论与研究方法，建筑设计专题，居住建筑与社区，高层建筑设计概论等。</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教学资源：</w:t>
      </w:r>
      <w:r w:rsidRPr="000846E8">
        <w:rPr>
          <w:rFonts w:ascii="宋体" w:eastAsia="宋体" w:hAnsi="宋体" w:cs="宋体"/>
          <w:kern w:val="0"/>
          <w:sz w:val="24"/>
          <w:szCs w:val="24"/>
        </w:rPr>
        <w:br/>
      </w:r>
      <w:r w:rsidRPr="000846E8">
        <w:rPr>
          <w:rFonts w:ascii="宋体" w:eastAsia="宋体" w:hAnsi="宋体" w:cs="宋体"/>
          <w:kern w:val="0"/>
          <w:sz w:val="24"/>
          <w:szCs w:val="24"/>
        </w:rPr>
        <w:br/>
        <w:t>建 筑学科为教育部名牌专业，为广东省优势重点学科。建筑学院拥有藏书丰富的建筑图书资料室、建筑物理实验室（深圳市重点实验室）、建筑模型与材料试验室，建 筑数字化试验室（中央支援地方项目）。深圳大学建筑设计研究院具有国家甲级设计资质，为国内知名的优秀设计企业，建筑学院与设计院实行一体化管理，建筑学 科教师在设计院设有工作室，学生可以在教师工作室进行设计实践和科学研究工作。深圳市是联合国命名的设计之都，拥有众多的优秀设计企业和设计师，为建筑学 专业实习和就业可提供了充足的机会。建筑学院与他们有广泛的合作。已经建立的校外基地与校外合作单位主要有：万科企业股份有限公司、深圳市筑博建筑设计有 限公司、悉地国际设计顾问有限公司、深圳市欧博工程设计顾问有限公司、深圳市清华苑建筑设计有限公司等。</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奖助体系：</w:t>
      </w:r>
      <w:r w:rsidRPr="000846E8">
        <w:rPr>
          <w:rFonts w:ascii="宋体" w:eastAsia="宋体" w:hAnsi="宋体" w:cs="宋体"/>
          <w:kern w:val="0"/>
          <w:sz w:val="24"/>
          <w:szCs w:val="24"/>
        </w:rPr>
        <w:br/>
      </w:r>
      <w:r w:rsidRPr="000846E8">
        <w:rPr>
          <w:rFonts w:ascii="宋体" w:eastAsia="宋体" w:hAnsi="宋体" w:cs="宋体"/>
          <w:kern w:val="0"/>
          <w:sz w:val="24"/>
          <w:szCs w:val="24"/>
        </w:rPr>
        <w:br/>
        <w:t>为 了鼓励学生积极向上，促进学生专业素质的全面提高，深圳大学建筑设计研究院与佳兆业集团特在学院设立赛达•佳兆业奖学金。包括建筑考察奖：每年提供5名国 外考察名额，一等奖25000，二等奖15000，三等奖10000；学业优秀奖：评选比例为学生总数的10%，一等奖3000，二等奖2000，三等奖 1000；学术优秀奖：一等奖3000，二等奖2000，三等奖1000。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就业情况：</w:t>
      </w:r>
      <w:r w:rsidRPr="000846E8">
        <w:rPr>
          <w:rFonts w:ascii="宋体" w:eastAsia="宋体" w:hAnsi="宋体" w:cs="宋体"/>
          <w:kern w:val="0"/>
          <w:sz w:val="24"/>
          <w:szCs w:val="24"/>
        </w:rPr>
        <w:br/>
      </w:r>
      <w:r w:rsidRPr="000846E8">
        <w:rPr>
          <w:rFonts w:ascii="宋体" w:eastAsia="宋体" w:hAnsi="宋体" w:cs="宋体"/>
          <w:kern w:val="0"/>
          <w:sz w:val="24"/>
          <w:szCs w:val="24"/>
        </w:rPr>
        <w:br/>
        <w:t>深大建筑学教育学科知识面宽，重视实际设计能力培养，实习时间长，毕业生可以胜任建筑方案设计工作。本专业毕业生的一般就业去向：（1）建筑设计公司，（2）政府建筑管理部门，（3）房地产公司。</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国际合作最新进展：</w:t>
      </w:r>
      <w:r w:rsidRPr="000846E8">
        <w:rPr>
          <w:rFonts w:ascii="宋体" w:eastAsia="宋体" w:hAnsi="宋体" w:cs="宋体"/>
          <w:kern w:val="0"/>
          <w:sz w:val="24"/>
          <w:szCs w:val="24"/>
        </w:rPr>
        <w:br/>
      </w:r>
      <w:r w:rsidRPr="000846E8">
        <w:rPr>
          <w:rFonts w:ascii="宋体" w:eastAsia="宋体" w:hAnsi="宋体" w:cs="宋体"/>
          <w:kern w:val="0"/>
          <w:sz w:val="24"/>
          <w:szCs w:val="24"/>
        </w:rPr>
        <w:br/>
        <w:t>我 院与英国诺丁汉大学建筑环境学院合作二年半学制双学位课程的合作协议已进入最终签署程序。2017年入学的建筑学、城市规划研究生入学后在满足相应条件 下，有望转入该双学位课程，通过深圳大学一年半及诺丁汉大学一年的学</w:t>
      </w:r>
      <w:r w:rsidRPr="000846E8">
        <w:rPr>
          <w:rFonts w:ascii="宋体" w:eastAsia="宋体" w:hAnsi="宋体" w:cs="宋体"/>
          <w:kern w:val="0"/>
          <w:sz w:val="24"/>
          <w:szCs w:val="24"/>
        </w:rPr>
        <w:lastRenderedPageBreak/>
        <w:t>习研究，将获得深圳大学建筑学硕士/城市规划硕士及诺丁汉大学建筑学（设计）硕士双学 位。</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招生概况：</w:t>
      </w:r>
      <w:r w:rsidRPr="000846E8">
        <w:rPr>
          <w:rFonts w:ascii="宋体" w:eastAsia="宋体" w:hAnsi="宋体" w:cs="宋体"/>
          <w:kern w:val="0"/>
          <w:sz w:val="24"/>
          <w:szCs w:val="24"/>
        </w:rPr>
        <w:br/>
      </w:r>
      <w:r w:rsidRPr="000846E8">
        <w:rPr>
          <w:rFonts w:ascii="宋体" w:eastAsia="宋体" w:hAnsi="宋体" w:cs="宋体"/>
          <w:kern w:val="0"/>
          <w:sz w:val="24"/>
          <w:szCs w:val="24"/>
        </w:rPr>
        <w:br/>
        <w:t>本专业报考极为热烈，生源分布广泛，来自全国各大建筑院系本科毕业生，部分来自211大学毕业 生。要求考生为大学本科毕业（不接收同等学力考生），对建筑设计具有浓厚兴趣，知识面宽，基本功扎实，身体健康，生活乐观。欢迎具有博士授权或硕士授权高 校的考生报考，欢迎推免生。</w:t>
      </w:r>
      <w:r w:rsidRPr="000846E8">
        <w:rPr>
          <w:rFonts w:ascii="宋体" w:eastAsia="宋体" w:hAnsi="宋体" w:cs="宋体"/>
          <w:kern w:val="0"/>
          <w:sz w:val="24"/>
          <w:szCs w:val="24"/>
        </w:rPr>
        <w:br/>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kern w:val="0"/>
          <w:sz w:val="24"/>
          <w:szCs w:val="24"/>
        </w:rPr>
        <w:pict>
          <v:rect id="_x0000_i1029" style="width:0;height:1.5pt" o:hralign="center" o:hrstd="t" o:hr="t" fillcolor="#a0a0a0" stroked="f"/>
        </w:pict>
      </w:r>
    </w:p>
    <w:p w:rsidR="000846E8" w:rsidRPr="000846E8" w:rsidRDefault="000846E8" w:rsidP="000846E8">
      <w:pPr>
        <w:widowControl/>
        <w:spacing w:after="240"/>
        <w:jc w:val="left"/>
        <w:rPr>
          <w:rFonts w:ascii="宋体" w:eastAsia="宋体" w:hAnsi="宋体" w:cs="宋体"/>
          <w:kern w:val="0"/>
          <w:sz w:val="24"/>
          <w:szCs w:val="24"/>
        </w:rPr>
      </w:pPr>
      <w:bookmarkStart w:id="3" w:name="085213"/>
      <w:r w:rsidRPr="000846E8">
        <w:rPr>
          <w:rFonts w:ascii="宋体" w:eastAsia="宋体" w:hAnsi="宋体" w:cs="宋体"/>
          <w:kern w:val="0"/>
          <w:sz w:val="24"/>
          <w:szCs w:val="24"/>
        </w:rPr>
        <w:t>085213</w:t>
      </w:r>
      <w:bookmarkEnd w:id="3"/>
      <w:r w:rsidRPr="000846E8">
        <w:rPr>
          <w:rFonts w:ascii="宋体" w:eastAsia="宋体" w:hAnsi="宋体" w:cs="宋体"/>
          <w:kern w:val="0"/>
          <w:sz w:val="24"/>
          <w:szCs w:val="24"/>
        </w:rPr>
        <w:t>建筑与土木工程(二级学科)：</w:t>
      </w:r>
      <w:r w:rsidRPr="000846E8">
        <w:rPr>
          <w:rFonts w:ascii="宋体" w:eastAsia="宋体" w:hAnsi="宋体" w:cs="宋体"/>
          <w:kern w:val="0"/>
          <w:sz w:val="24"/>
          <w:szCs w:val="24"/>
        </w:rPr>
        <w:br/>
        <w:t>专业（领域）代码：085213</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专业名称：建筑与土木工程</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培养目标：</w:t>
      </w:r>
      <w:r w:rsidRPr="000846E8">
        <w:rPr>
          <w:rFonts w:ascii="宋体" w:eastAsia="宋体" w:hAnsi="宋体" w:cs="宋体"/>
          <w:kern w:val="0"/>
          <w:sz w:val="24"/>
          <w:szCs w:val="24"/>
        </w:rPr>
        <w:br/>
      </w:r>
      <w:r w:rsidRPr="000846E8">
        <w:rPr>
          <w:rFonts w:ascii="宋体" w:eastAsia="宋体" w:hAnsi="宋体" w:cs="宋体"/>
          <w:kern w:val="0"/>
          <w:sz w:val="24"/>
          <w:szCs w:val="24"/>
        </w:rPr>
        <w:br/>
        <w:t>掌握系统的建筑设计及其理论/城市规划与设计的相关知识，具有扎实的建筑设计/城市规划设计的综合能力，能够独立从事建筑设计/城市规划与设计领域的工程设计实践工作，培养具有较强的创新设计实践能力和管理能力的应用型高级专业人才。</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培养方向 ：</w:t>
      </w:r>
      <w:r w:rsidRPr="000846E8">
        <w:rPr>
          <w:rFonts w:ascii="宋体" w:eastAsia="宋体" w:hAnsi="宋体" w:cs="宋体"/>
          <w:kern w:val="0"/>
          <w:sz w:val="24"/>
          <w:szCs w:val="24"/>
        </w:rPr>
        <w:br/>
      </w:r>
      <w:r w:rsidRPr="000846E8">
        <w:rPr>
          <w:rFonts w:ascii="宋体" w:eastAsia="宋体" w:hAnsi="宋体" w:cs="宋体"/>
          <w:kern w:val="0"/>
          <w:sz w:val="24"/>
          <w:szCs w:val="24"/>
        </w:rPr>
        <w:br/>
        <w:t>1、 建筑设计及其理论：以人居环境为主要研究和实践对象，贯通科学、技术和社会实践活动的各个领域，研究各类城市建设工程、建设工程管理等，也涉及城市社会经济活动等，包括：公共建筑设计、居住建筑设计、绿色建筑设计、既有建筑的保护更新、建筑与环境技术，等方面。</w:t>
      </w:r>
      <w:r w:rsidRPr="000846E8">
        <w:rPr>
          <w:rFonts w:ascii="宋体" w:eastAsia="宋体" w:hAnsi="宋体" w:cs="宋体"/>
          <w:kern w:val="0"/>
          <w:sz w:val="24"/>
          <w:szCs w:val="24"/>
        </w:rPr>
        <w:br/>
        <w:t>2、 城市规划与设计：以人居环境为主要研究和实验对象，研究城市与区域发展、城市建成环境规划设计和管理，涉及城市社会经济活动及其发展的布局和城市的整体发展，主要包括:城乡规划与设计方法、城市设计、城市更新与历史环境保护、城市空间分析技术与应用等，方面。</w:t>
      </w:r>
      <w:r w:rsidRPr="000846E8">
        <w:rPr>
          <w:rFonts w:ascii="宋体" w:eastAsia="宋体" w:hAnsi="宋体" w:cs="宋体"/>
          <w:kern w:val="0"/>
          <w:sz w:val="24"/>
          <w:szCs w:val="24"/>
        </w:rPr>
        <w:br/>
        <w:t>3、 景观园林规划设计：多角度研究景观与园林艺术，研究集中在环境景观营造，在住区空间环境营造及其相关研究中寻求提升整体空间环境品质的有效途径；强调规划与设计的结合，从诸如旧城更新改造、特色街区建设等多方面展开对环境空间更新改造的研究与探索。</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t>导师队伍：</w:t>
      </w:r>
      <w:r w:rsidRPr="000846E8">
        <w:rPr>
          <w:rFonts w:ascii="宋体" w:eastAsia="宋体" w:hAnsi="宋体" w:cs="宋体"/>
          <w:kern w:val="0"/>
          <w:sz w:val="24"/>
          <w:szCs w:val="24"/>
        </w:rPr>
        <w:br/>
      </w:r>
      <w:r w:rsidRPr="000846E8">
        <w:rPr>
          <w:rFonts w:ascii="宋体" w:eastAsia="宋体" w:hAnsi="宋体" w:cs="宋体"/>
          <w:kern w:val="0"/>
          <w:sz w:val="24"/>
          <w:szCs w:val="24"/>
        </w:rPr>
        <w:br/>
        <w:t>深 圳大学建筑与城市规划学院在职教师共65人，其中全国高等教育建筑学专业教学指导委员会委员1人，全国高等院校城市规划专业指导委员会委员1人，中国建筑 学会理事1人。学院教师队伍整体素质好，理论基础和基本功扎实，重教学、重教书育人、重团队精神，形成了严谨求实的教风。</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学术骨干简介：</w:t>
      </w:r>
      <w:r w:rsidRPr="000846E8">
        <w:rPr>
          <w:rFonts w:ascii="宋体" w:eastAsia="宋体" w:hAnsi="宋体" w:cs="宋体"/>
          <w:kern w:val="0"/>
          <w:sz w:val="24"/>
          <w:szCs w:val="24"/>
        </w:rPr>
        <w:br/>
      </w:r>
      <w:r w:rsidRPr="000846E8">
        <w:rPr>
          <w:rFonts w:ascii="宋体" w:eastAsia="宋体" w:hAnsi="宋体" w:cs="宋体"/>
          <w:kern w:val="0"/>
          <w:sz w:val="24"/>
          <w:szCs w:val="24"/>
        </w:rPr>
        <w:br/>
        <w:t>1、覃力博士教授：“建筑设计及其理论”方向学术带头人，中国建筑学会会员，中国建筑学会建筑教育与职业实践工作委员会委员。主持或参加了国家自然科学基金和博士点基金在内的9项纵向科研项目和3项横向科研项目，出版了专著6部、译著2部，发表论文50余篇。</w:t>
      </w:r>
      <w:r w:rsidRPr="000846E8">
        <w:rPr>
          <w:rFonts w:ascii="宋体" w:eastAsia="宋体" w:hAnsi="宋体" w:cs="宋体"/>
          <w:kern w:val="0"/>
          <w:sz w:val="24"/>
          <w:szCs w:val="24"/>
        </w:rPr>
        <w:br/>
      </w:r>
      <w:r w:rsidRPr="000846E8">
        <w:rPr>
          <w:rFonts w:ascii="宋体" w:eastAsia="宋体" w:hAnsi="宋体" w:cs="宋体"/>
          <w:kern w:val="0"/>
          <w:sz w:val="24"/>
          <w:szCs w:val="24"/>
        </w:rPr>
        <w:br/>
        <w:t>2、 陈燕萍教授：“城市规划与设计”方向学科带头人，现任全国城市规划专业指导委员会委员，深圳市城市规划委员会委员，深圳市决策与咨询委员会委员，《城市规 划学刊》等期刊编委，是国内最早研究“公共交通引导城市空间发展”的学者之一，曾主持国家自然科学基金和部、省、市级研究课题十余项，发表论文30余篇， 专著1部。</w:t>
      </w:r>
      <w:r w:rsidRPr="000846E8">
        <w:rPr>
          <w:rFonts w:ascii="宋体" w:eastAsia="宋体" w:hAnsi="宋体" w:cs="宋体"/>
          <w:kern w:val="0"/>
          <w:sz w:val="24"/>
          <w:szCs w:val="24"/>
        </w:rPr>
        <w:br/>
      </w:r>
      <w:r w:rsidRPr="000846E8">
        <w:rPr>
          <w:rFonts w:ascii="宋体" w:eastAsia="宋体" w:hAnsi="宋体" w:cs="宋体"/>
          <w:kern w:val="0"/>
          <w:sz w:val="24"/>
          <w:szCs w:val="24"/>
        </w:rPr>
        <w:br/>
        <w:t>3、饶小军教授：“景观园林规划设计” 方向学科带头人，国家一级注册建筑师，全国建筑学专业教学指导委员会委员，《世界建筑 导报》总编辑。专业视野开阔，任职本单位后在学术期刊及国际会议等发表论文多篇，主持或参与包括国家自然科学基金、省部级基金及其它政府科研项目多项，并 先后主持多项旧城改造和城市更新等规划设计项目。曾出版《西方近现代的历史主义批判》、《建筑模型》等著作。</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开设的主要课程有：城市与建筑历史与理论、设计研究方法、城市设计/建筑设计专题、居住建筑与社区、高层建筑设计概论、中国古代建筑史专题研究、西方古典建筑研究、日本现代建筑、中国传统民居与评论、建筑技术基础、仪器与测试等专业课程。</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教学资源：</w:t>
      </w:r>
      <w:r w:rsidRPr="000846E8">
        <w:rPr>
          <w:rFonts w:ascii="宋体" w:eastAsia="宋体" w:hAnsi="宋体" w:cs="宋体"/>
          <w:kern w:val="0"/>
          <w:sz w:val="24"/>
          <w:szCs w:val="24"/>
        </w:rPr>
        <w:br/>
      </w:r>
      <w:r w:rsidRPr="000846E8">
        <w:rPr>
          <w:rFonts w:ascii="宋体" w:eastAsia="宋体" w:hAnsi="宋体" w:cs="宋体"/>
          <w:kern w:val="0"/>
          <w:sz w:val="24"/>
          <w:szCs w:val="24"/>
        </w:rPr>
        <w:br/>
        <w:t>深 大建筑学科为教育部名牌专业，为广东省优势重点学科。建筑学院拥有藏书丰富的建筑图书资料室、建筑物理实验室（深圳市重点实验室）、建筑模型与材料试验 室，建筑数字化试验室（中央支援地方项目）。深圳大学建筑设计研究院具有国家甲级设计资质，为国内知名的优秀设计企业，建筑学院与设计院实行一体化管理， 建筑学科教师在设计院设有工作室，学生可以在教师工作室进行设计实践和科学研究工作。深圳市是联合国命名的设计之都，拥有众多的优秀设计企业和设计师，为 建筑学专业实习和就业可提供了充足的机会。建筑学院与</w:t>
      </w:r>
      <w:r w:rsidRPr="000846E8">
        <w:rPr>
          <w:rFonts w:ascii="宋体" w:eastAsia="宋体" w:hAnsi="宋体" w:cs="宋体"/>
          <w:kern w:val="0"/>
          <w:sz w:val="24"/>
          <w:szCs w:val="24"/>
        </w:rPr>
        <w:lastRenderedPageBreak/>
        <w:t>他们有广泛的合作。已经建立的校外基地与校外合作单位主要有：万科企业股份有限公司、深圳市筑博建筑 设计有限公司、悉地国际设计顾问有限公司、深圳市欧博工程设计顾问有限公司、深圳市清华苑建筑设计有限公司等三十余家。</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奖助体系：</w:t>
      </w:r>
      <w:r w:rsidRPr="000846E8">
        <w:rPr>
          <w:rFonts w:ascii="宋体" w:eastAsia="宋体" w:hAnsi="宋体" w:cs="宋体"/>
          <w:kern w:val="0"/>
          <w:sz w:val="24"/>
          <w:szCs w:val="24"/>
        </w:rPr>
        <w:br/>
      </w:r>
      <w:r w:rsidRPr="000846E8">
        <w:rPr>
          <w:rFonts w:ascii="宋体" w:eastAsia="宋体" w:hAnsi="宋体" w:cs="宋体"/>
          <w:kern w:val="0"/>
          <w:sz w:val="24"/>
          <w:szCs w:val="24"/>
        </w:rPr>
        <w:br/>
        <w:t>为 了鼓励学生积极向上，促进学生专业素质的全面提高，深圳大学建筑设计研究院与佳兆业集团特在学院设立赛达•佳兆业奖学金。包括建筑考察奖：每年提供5名国 外考察名额，一等奖25000，二等奖15000，三等奖10000；学业优秀奖：评选比例为学生总数的10%，一等奖3000，二等奖2000，三等奖 1000；学术优秀奖：一等奖3000，二等奖2000，三等奖1000。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就业情况：</w:t>
      </w:r>
      <w:r w:rsidRPr="000846E8">
        <w:rPr>
          <w:rFonts w:ascii="宋体" w:eastAsia="宋体" w:hAnsi="宋体" w:cs="宋体"/>
          <w:kern w:val="0"/>
          <w:sz w:val="24"/>
          <w:szCs w:val="24"/>
        </w:rPr>
        <w:br/>
      </w:r>
      <w:r w:rsidRPr="000846E8">
        <w:rPr>
          <w:rFonts w:ascii="宋体" w:eastAsia="宋体" w:hAnsi="宋体" w:cs="宋体"/>
          <w:kern w:val="0"/>
          <w:sz w:val="24"/>
          <w:szCs w:val="24"/>
        </w:rPr>
        <w:br/>
        <w:t>本专业毕业生理论基础扎实，实际设计能力强，具有独立的科研或设计能力，学生跟导师参与科研和设计工作时间长。本专业毕业生的就业去向广泛，根据所学专业可以去建筑设计院、建筑科学研究所、风景园林设计院、房地产公司等部门工作。</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招生情况：</w:t>
      </w:r>
      <w:r w:rsidRPr="000846E8">
        <w:rPr>
          <w:rFonts w:ascii="宋体" w:eastAsia="宋体" w:hAnsi="宋体" w:cs="宋体"/>
          <w:kern w:val="0"/>
          <w:sz w:val="24"/>
          <w:szCs w:val="24"/>
        </w:rPr>
        <w:br/>
      </w:r>
      <w:r w:rsidRPr="000846E8">
        <w:rPr>
          <w:rFonts w:ascii="宋体" w:eastAsia="宋体" w:hAnsi="宋体" w:cs="宋体"/>
          <w:kern w:val="0"/>
          <w:sz w:val="24"/>
          <w:szCs w:val="24"/>
        </w:rPr>
        <w:br/>
        <w:t>要求考生为大学本科毕业（不接收同等学力考生），对专业兴趣浓厚，知识面宽，身体健康，生活乐观。</w:t>
      </w:r>
      <w:r w:rsidRPr="000846E8">
        <w:rPr>
          <w:rFonts w:ascii="宋体" w:eastAsia="宋体" w:hAnsi="宋体" w:cs="宋体"/>
          <w:kern w:val="0"/>
          <w:sz w:val="24"/>
          <w:szCs w:val="24"/>
        </w:rPr>
        <w:br/>
      </w:r>
    </w:p>
    <w:p w:rsidR="000846E8" w:rsidRPr="000846E8" w:rsidRDefault="000846E8" w:rsidP="000846E8">
      <w:pPr>
        <w:widowControl/>
        <w:jc w:val="left"/>
        <w:rPr>
          <w:rFonts w:ascii="宋体" w:eastAsia="宋体" w:hAnsi="宋体" w:cs="宋体"/>
          <w:kern w:val="0"/>
          <w:sz w:val="24"/>
          <w:szCs w:val="24"/>
        </w:rPr>
      </w:pPr>
      <w:r w:rsidRPr="000846E8">
        <w:rPr>
          <w:rFonts w:ascii="宋体" w:eastAsia="宋体" w:hAnsi="宋体" w:cs="宋体"/>
          <w:kern w:val="0"/>
          <w:sz w:val="24"/>
          <w:szCs w:val="24"/>
        </w:rPr>
        <w:pict>
          <v:rect id="_x0000_i1030" style="width:0;height:1.5pt" o:hralign="center" o:hrstd="t" o:hr="t" fillcolor="#a0a0a0" stroked="f"/>
        </w:pict>
      </w:r>
    </w:p>
    <w:p w:rsidR="000846E8" w:rsidRPr="000846E8" w:rsidRDefault="000846E8" w:rsidP="000846E8">
      <w:pPr>
        <w:widowControl/>
        <w:spacing w:after="240"/>
        <w:jc w:val="left"/>
        <w:rPr>
          <w:rFonts w:ascii="宋体" w:eastAsia="宋体" w:hAnsi="宋体" w:cs="宋体"/>
          <w:kern w:val="0"/>
          <w:sz w:val="24"/>
          <w:szCs w:val="24"/>
        </w:rPr>
      </w:pPr>
      <w:bookmarkStart w:id="4" w:name="085300"/>
      <w:r w:rsidRPr="000846E8">
        <w:rPr>
          <w:rFonts w:ascii="宋体" w:eastAsia="宋体" w:hAnsi="宋体" w:cs="宋体"/>
          <w:kern w:val="0"/>
          <w:sz w:val="24"/>
          <w:szCs w:val="24"/>
        </w:rPr>
        <w:t>085300</w:t>
      </w:r>
      <w:bookmarkEnd w:id="4"/>
      <w:r w:rsidRPr="000846E8">
        <w:rPr>
          <w:rFonts w:ascii="宋体" w:eastAsia="宋体" w:hAnsi="宋体" w:cs="宋体"/>
          <w:kern w:val="0"/>
          <w:sz w:val="24"/>
          <w:szCs w:val="24"/>
        </w:rPr>
        <w:t>城市规划(一级学科)：</w:t>
      </w:r>
      <w:r w:rsidRPr="000846E8">
        <w:rPr>
          <w:rFonts w:ascii="宋体" w:eastAsia="宋体" w:hAnsi="宋体" w:cs="宋体"/>
          <w:kern w:val="0"/>
          <w:sz w:val="24"/>
          <w:szCs w:val="24"/>
        </w:rPr>
        <w:br/>
        <w:t>专业代码：085300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专业名称：城市规划</w:t>
      </w:r>
      <w:r w:rsidRPr="000846E8">
        <w:rPr>
          <w:rFonts w:ascii="宋体" w:eastAsia="宋体" w:hAnsi="宋体" w:cs="宋体"/>
          <w:kern w:val="0"/>
          <w:sz w:val="24"/>
          <w:szCs w:val="24"/>
        </w:rPr>
        <w:br/>
      </w:r>
      <w:r w:rsidRPr="000846E8">
        <w:rPr>
          <w:rFonts w:ascii="宋体" w:eastAsia="宋体" w:hAnsi="宋体" w:cs="宋体"/>
          <w:kern w:val="0"/>
          <w:sz w:val="24"/>
          <w:szCs w:val="24"/>
        </w:rPr>
        <w:br/>
        <w:t>城 市规划是以城乡建成环境为研究对象，以城乡土地利用和城市物质空间规划为学科的核心，结合城乡发展政策、城乡规划理论、城乡建设管理等社会性问题所形成的 综合研究内容。本专业具有复杂性、综合性与实践性的特点。深圳大学建筑与城市规划学院经国务院学位委员会批准，于2011年获得城乡规划学一级学科硕士研 究生招生及学位授予权。在此一级学科下招收的硕士研究生实行课程学习和导师指导相结合的培养模式，强调提高硕士生综合素质和创造性的设计能力，以培养具有 良好设计、规划以及理论能力的城乡规划高级专业人才为目标。</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lastRenderedPageBreak/>
        <w:br/>
        <w:t>培养目标：</w:t>
      </w:r>
      <w:r w:rsidRPr="000846E8">
        <w:rPr>
          <w:rFonts w:ascii="宋体" w:eastAsia="宋体" w:hAnsi="宋体" w:cs="宋体"/>
          <w:kern w:val="0"/>
          <w:sz w:val="24"/>
          <w:szCs w:val="24"/>
        </w:rPr>
        <w:br/>
      </w:r>
      <w:r w:rsidRPr="000846E8">
        <w:rPr>
          <w:rFonts w:ascii="宋体" w:eastAsia="宋体" w:hAnsi="宋体" w:cs="宋体"/>
          <w:kern w:val="0"/>
          <w:sz w:val="24"/>
          <w:szCs w:val="24"/>
        </w:rPr>
        <w:br/>
        <w:t>培养具有以人为本、服务社会、科学发展的 专业价值观，掌握城乡发展的基本规律和前沿动态，掌握城乡规划与设计的理论、方法和技术，具备扎实的城乡规划及其相关专业知识和综合分析能力，具备良好的 城乡规划设计编制与管理的基本专业技能，具有一定的创新精神和创新思维，能够胜任城乡规划设计和城乡规划管理领域应用型的高层次专业人才。</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培养方向：</w:t>
      </w:r>
      <w:r w:rsidRPr="000846E8">
        <w:rPr>
          <w:rFonts w:ascii="宋体" w:eastAsia="宋体" w:hAnsi="宋体" w:cs="宋体"/>
          <w:kern w:val="0"/>
          <w:sz w:val="24"/>
          <w:szCs w:val="24"/>
        </w:rPr>
        <w:br/>
      </w:r>
      <w:r w:rsidRPr="000846E8">
        <w:rPr>
          <w:rFonts w:ascii="宋体" w:eastAsia="宋体" w:hAnsi="宋体" w:cs="宋体"/>
          <w:kern w:val="0"/>
          <w:sz w:val="24"/>
          <w:szCs w:val="24"/>
        </w:rPr>
        <w:br/>
        <w:t>1. 城乡规划与设计方法：针对总体规划、土地利用规划、交通规划等“多规”融合问题，对城乡规划编制、审批和实施的有效性及成因进行研究。持续关注对支持公共 交通发展的政策、土地利用、空间规划设计等方面。注重城市开发控制的政策手段和实效性以及紧约束条件下的土地开发、低碳城市设计与更新等研究和实践，为地 方规划管理与实施提供重要的技术支持。</w:t>
      </w:r>
      <w:r w:rsidRPr="000846E8">
        <w:rPr>
          <w:rFonts w:ascii="宋体" w:eastAsia="宋体" w:hAnsi="宋体" w:cs="宋体"/>
          <w:kern w:val="0"/>
          <w:sz w:val="24"/>
          <w:szCs w:val="24"/>
        </w:rPr>
        <w:br/>
        <w:t>2. 城市更新与历史环境保护：注重城市更新过程中城市物质形态与社会经济互动关系研究，尤其是南方集约型城市空间的构筑特点、意义及价值形成方式。持续关注城 市历史环境的保存、保护的地位和作用，注重其形成与生存机制研究；注重城市宏观空间建构与建筑、景观等中观建构活动的互动关系，强调城市研究与建筑研究的 贯通性；为实现历史环境的有机保护和利用提供理论与方法支撑。</w:t>
      </w:r>
      <w:r w:rsidRPr="000846E8">
        <w:rPr>
          <w:rFonts w:ascii="宋体" w:eastAsia="宋体" w:hAnsi="宋体" w:cs="宋体"/>
          <w:kern w:val="0"/>
          <w:sz w:val="24"/>
          <w:szCs w:val="24"/>
        </w:rPr>
        <w:br/>
        <w:t>3. 社区规划与环境营造：探索引用现代城市设计的理论与方法，寻求提升环境整体品质的有效途径。强调规划与设计的结合，突出在环境营造中对物质空间形态的实际把控，使相关研究与实践有扎实的专业根基。</w:t>
      </w:r>
      <w:r w:rsidRPr="000846E8">
        <w:rPr>
          <w:rFonts w:ascii="宋体" w:eastAsia="宋体" w:hAnsi="宋体" w:cs="宋体"/>
          <w:kern w:val="0"/>
          <w:sz w:val="24"/>
          <w:szCs w:val="24"/>
        </w:rPr>
        <w:br/>
        <w:t>4. 城市空间分析技术与应用：利用地理信息科学和计算机科学的空间分析与计算技术，分析城市空间及其生态环境的特征，并应用于城市规划与城市设计过程。</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导师队伍：</w:t>
      </w:r>
      <w:r w:rsidRPr="000846E8">
        <w:rPr>
          <w:rFonts w:ascii="宋体" w:eastAsia="宋体" w:hAnsi="宋体" w:cs="宋体"/>
          <w:kern w:val="0"/>
          <w:sz w:val="24"/>
          <w:szCs w:val="24"/>
        </w:rPr>
        <w:br/>
      </w:r>
      <w:r w:rsidRPr="000846E8">
        <w:rPr>
          <w:rFonts w:ascii="宋体" w:eastAsia="宋体" w:hAnsi="宋体" w:cs="宋体"/>
          <w:kern w:val="0"/>
          <w:sz w:val="24"/>
          <w:szCs w:val="24"/>
        </w:rPr>
        <w:br/>
        <w:t>深 圳大学建筑与城市规划学院在职教师共65人，其中全国高等教育建筑学专业教学指导委员会委员1人，全国高等院校城市规划专业指导委员会委员1人，中国建筑 学会理事1人。师资队伍中教授18人，占27.7%；副教授27人，占41.5%；讲师20人，占30.8%。具有博士学位的22人，占33.8%；具有 硕士学位的38人，占58.5%；有国外留学或进修经历的占三分之一。学院教师队伍整体素质好，理论基础和基本功扎实，教学、科研与设计并重，形成了严谨 求实的教风。</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学术骨干简介：</w:t>
      </w:r>
      <w:r w:rsidRPr="000846E8">
        <w:rPr>
          <w:rFonts w:ascii="宋体" w:eastAsia="宋体" w:hAnsi="宋体" w:cs="宋体"/>
          <w:kern w:val="0"/>
          <w:sz w:val="24"/>
          <w:szCs w:val="24"/>
        </w:rPr>
        <w:br/>
      </w:r>
      <w:r w:rsidRPr="000846E8">
        <w:rPr>
          <w:rFonts w:ascii="宋体" w:eastAsia="宋体" w:hAnsi="宋体" w:cs="宋体"/>
          <w:kern w:val="0"/>
          <w:sz w:val="24"/>
          <w:szCs w:val="24"/>
        </w:rPr>
        <w:br/>
        <w:t>1）陈燕萍教授，“城市规划与设计方法”方向学科带头人，现任全国城市规划专业指导 委员会委员，深圳市城市规划委员会委员，深圳市决策与咨询委员会</w:t>
      </w:r>
      <w:r w:rsidRPr="000846E8">
        <w:rPr>
          <w:rFonts w:ascii="宋体" w:eastAsia="宋体" w:hAnsi="宋体" w:cs="宋体"/>
          <w:kern w:val="0"/>
          <w:sz w:val="24"/>
          <w:szCs w:val="24"/>
        </w:rPr>
        <w:lastRenderedPageBreak/>
        <w:t>委员，《城市规划学刊》等期刊编委，是国内最早研究“公共交通引导城市空间发展”的学者之 一，曾主持国家自然科学基金和部、省、市级研究课题十余项，发表论文30余篇，专著1部。</w:t>
      </w:r>
      <w:r w:rsidRPr="000846E8">
        <w:rPr>
          <w:rFonts w:ascii="宋体" w:eastAsia="宋体" w:hAnsi="宋体" w:cs="宋体"/>
          <w:kern w:val="0"/>
          <w:sz w:val="24"/>
          <w:szCs w:val="24"/>
        </w:rPr>
        <w:br/>
      </w:r>
      <w:r w:rsidRPr="000846E8">
        <w:rPr>
          <w:rFonts w:ascii="宋体" w:eastAsia="宋体" w:hAnsi="宋体" w:cs="宋体"/>
          <w:kern w:val="0"/>
          <w:sz w:val="24"/>
          <w:szCs w:val="24"/>
        </w:rPr>
        <w:br/>
        <w:t>2）牛慧恩教授，主要研究方向有区域产业与空间管制，深圳市政府特殊津贴的专家，是中国城乡规划行业网专家文库推介的资深学者，曾主持国家试点规划、国家行业标准和多项地方重点项目，获得省部级以上奖励10余项，公开发表论文60余篇。</w:t>
      </w:r>
      <w:r w:rsidRPr="000846E8">
        <w:rPr>
          <w:rFonts w:ascii="宋体" w:eastAsia="宋体" w:hAnsi="宋体" w:cs="宋体"/>
          <w:kern w:val="0"/>
          <w:sz w:val="24"/>
          <w:szCs w:val="24"/>
        </w:rPr>
        <w:br/>
      </w:r>
      <w:r w:rsidRPr="000846E8">
        <w:rPr>
          <w:rFonts w:ascii="宋体" w:eastAsia="宋体" w:hAnsi="宋体" w:cs="宋体"/>
          <w:kern w:val="0"/>
          <w:sz w:val="24"/>
          <w:szCs w:val="24"/>
        </w:rPr>
        <w:br/>
        <w:t>3）高文秀教授，主要研究方向有城市空间分析和地理信息标准化，在国内外学术期刊发表论文20余篇，主持或参与多项国家级和部级科研项目以及国际地理信息标准化项目。</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开设的主要课程有：现代城市规划理论、城市设计方法与实例研究、城市规划设计专题、城市规划与生态环境保护、城市土地利用与交通规划、区域规划研究等专业课程。</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教学资源：</w:t>
      </w:r>
      <w:r w:rsidRPr="000846E8">
        <w:rPr>
          <w:rFonts w:ascii="宋体" w:eastAsia="宋体" w:hAnsi="宋体" w:cs="宋体"/>
          <w:kern w:val="0"/>
          <w:sz w:val="24"/>
          <w:szCs w:val="24"/>
        </w:rPr>
        <w:br/>
      </w:r>
      <w:r w:rsidRPr="000846E8">
        <w:rPr>
          <w:rFonts w:ascii="宋体" w:eastAsia="宋体" w:hAnsi="宋体" w:cs="宋体"/>
          <w:kern w:val="0"/>
          <w:sz w:val="24"/>
          <w:szCs w:val="24"/>
        </w:rPr>
        <w:br/>
        <w:t>建 筑与城市规划学院拥有藏书丰富的城市规划图书资料室、建筑物理实验室（深圳市重点实验室）、建筑模型与材料试验室，建筑数字化试验室（中央支援地方项 目）。深圳大学城市规划设计研究院国家甲级规划资质，与设计院实行一体化管理，规划学科教师在规划院设有工作室，学生可以在教师工作室进行规划实践和科学 研究工作。城乡规划学专业的校外基地和校外合作单位主要有：深圳大学城市规划设计研究院、深圳大学建筑设计研究院、万科企业股份有限公司、中国城市规划设 计研究院深圳分院、深圳市城市规划设计研究院有限公司、中建国际（深圳）设计顾问有限公司、筑博设计股份有限公司等。</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奖助体系：</w:t>
      </w:r>
      <w:r w:rsidRPr="000846E8">
        <w:rPr>
          <w:rFonts w:ascii="宋体" w:eastAsia="宋体" w:hAnsi="宋体" w:cs="宋体"/>
          <w:kern w:val="0"/>
          <w:sz w:val="24"/>
          <w:szCs w:val="24"/>
        </w:rPr>
        <w:br/>
      </w:r>
      <w:r w:rsidRPr="000846E8">
        <w:rPr>
          <w:rFonts w:ascii="宋体" w:eastAsia="宋体" w:hAnsi="宋体" w:cs="宋体"/>
          <w:kern w:val="0"/>
          <w:sz w:val="24"/>
          <w:szCs w:val="24"/>
        </w:rPr>
        <w:br/>
        <w:t>为 了鼓励学生积极向上，促进学生专业素质的全面提高，深圳大学建筑设计研究院与佳兆业集团特在学院设立赛达•佳兆业奖学金。包括建筑考察奖：每年提供5名国 外考察名额，一等奖25000，二等奖15000，三等奖10000；学业优秀奖：评选比例为学生总数的10%，一等奖3000，二等奖2000，三等奖 1000；学术优秀奖：一等奖3000，二等奖2000，三等奖1000。</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就业情况：</w:t>
      </w:r>
      <w:r w:rsidRPr="000846E8">
        <w:rPr>
          <w:rFonts w:ascii="宋体" w:eastAsia="宋体" w:hAnsi="宋体" w:cs="宋体"/>
          <w:kern w:val="0"/>
          <w:sz w:val="24"/>
          <w:szCs w:val="24"/>
        </w:rPr>
        <w:br/>
      </w:r>
      <w:r w:rsidRPr="000846E8">
        <w:rPr>
          <w:rFonts w:ascii="宋体" w:eastAsia="宋体" w:hAnsi="宋体" w:cs="宋体"/>
          <w:kern w:val="0"/>
          <w:sz w:val="24"/>
          <w:szCs w:val="24"/>
        </w:rPr>
        <w:br/>
        <w:t>深大城市规划学科毕业生理论基础扎实，专业知识面宽，能够独立开展城市规划与城市设计工作。本专业毕业生的一般就业去向：（1）城市规划设计院，（2）</w:t>
      </w:r>
      <w:r w:rsidRPr="000846E8">
        <w:rPr>
          <w:rFonts w:ascii="宋体" w:eastAsia="宋体" w:hAnsi="宋体" w:cs="宋体"/>
          <w:kern w:val="0"/>
          <w:sz w:val="24"/>
          <w:szCs w:val="24"/>
        </w:rPr>
        <w:lastRenderedPageBreak/>
        <w:t>建筑设计院，（3）政府规划主管部门，（4）国内外大学继续深造。</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国际合作最新进展：</w:t>
      </w:r>
      <w:r w:rsidRPr="000846E8">
        <w:rPr>
          <w:rFonts w:ascii="宋体" w:eastAsia="宋体" w:hAnsi="宋体" w:cs="宋体"/>
          <w:kern w:val="0"/>
          <w:sz w:val="24"/>
          <w:szCs w:val="24"/>
        </w:rPr>
        <w:br/>
      </w:r>
      <w:r w:rsidRPr="000846E8">
        <w:rPr>
          <w:rFonts w:ascii="宋体" w:eastAsia="宋体" w:hAnsi="宋体" w:cs="宋体"/>
          <w:kern w:val="0"/>
          <w:sz w:val="24"/>
          <w:szCs w:val="24"/>
        </w:rPr>
        <w:br/>
        <w:t>我 院与英国诺丁汉大学建筑环境学院合作二年半学制双学位课程的合作协议已进入最终签署程序。2017年入学的建筑学、城市规划研究生入学后在满足相应条件 下，有望转入该双学位课程，通过深圳大学一年半及诺丁汉大学一年的学习研究，将获得深圳大学建筑学硕士/城市规划硕士及诺丁汉大学建筑学（设计）硕士双学 位。</w:t>
      </w:r>
      <w:r w:rsidRPr="000846E8">
        <w:rPr>
          <w:rFonts w:ascii="宋体" w:eastAsia="宋体" w:hAnsi="宋体" w:cs="宋体"/>
          <w:kern w:val="0"/>
          <w:sz w:val="24"/>
          <w:szCs w:val="24"/>
        </w:rPr>
        <w:br/>
      </w:r>
      <w:r w:rsidRPr="000846E8">
        <w:rPr>
          <w:rFonts w:ascii="宋体" w:eastAsia="宋体" w:hAnsi="宋体" w:cs="宋体"/>
          <w:kern w:val="0"/>
          <w:sz w:val="24"/>
          <w:szCs w:val="24"/>
        </w:rPr>
        <w:br/>
      </w:r>
      <w:r w:rsidRPr="000846E8">
        <w:rPr>
          <w:rFonts w:ascii="宋体" w:eastAsia="宋体" w:hAnsi="宋体" w:cs="宋体"/>
          <w:kern w:val="0"/>
          <w:sz w:val="24"/>
          <w:szCs w:val="24"/>
        </w:rPr>
        <w:br/>
        <w:t>招生概况：</w:t>
      </w:r>
      <w:r w:rsidRPr="000846E8">
        <w:rPr>
          <w:rFonts w:ascii="宋体" w:eastAsia="宋体" w:hAnsi="宋体" w:cs="宋体"/>
          <w:kern w:val="0"/>
          <w:sz w:val="24"/>
          <w:szCs w:val="24"/>
        </w:rPr>
        <w:br/>
      </w:r>
      <w:r w:rsidRPr="000846E8">
        <w:rPr>
          <w:rFonts w:ascii="宋体" w:eastAsia="宋体" w:hAnsi="宋体" w:cs="宋体"/>
          <w:kern w:val="0"/>
          <w:sz w:val="24"/>
          <w:szCs w:val="24"/>
        </w:rPr>
        <w:br/>
        <w:t>本专业报考极为热烈，生源分布广泛，来自全国各大建筑院系本科毕业生，部分来自211大学毕业生。要求考生为大学本科毕业（不接收同等学力考生），知识面宽，基本功扎实，身体健康，生活乐观。欢迎具有博士授权或硕士授权高校的考生报考，欢迎推免生。</w:t>
      </w:r>
      <w:r w:rsidRPr="000846E8">
        <w:rPr>
          <w:rFonts w:ascii="宋体" w:eastAsia="宋体" w:hAnsi="宋体" w:cs="宋体"/>
          <w:kern w:val="0"/>
          <w:sz w:val="24"/>
          <w:szCs w:val="24"/>
        </w:rPr>
        <w:br/>
      </w:r>
    </w:p>
    <w:p w:rsidR="00D70AED" w:rsidRDefault="00D70AED">
      <w:bookmarkStart w:id="5" w:name="_GoBack"/>
      <w:bookmarkEnd w:id="5"/>
    </w:p>
    <w:sectPr w:rsidR="00D70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F1"/>
    <w:rsid w:val="000846E8"/>
    <w:rsid w:val="00277FF1"/>
    <w:rsid w:val="00D7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846E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846E8"/>
    <w:rPr>
      <w:rFonts w:ascii="宋体" w:eastAsia="宋体" w:hAnsi="宋体" w:cs="宋体"/>
      <w:b/>
      <w:bCs/>
      <w:kern w:val="0"/>
      <w:sz w:val="24"/>
      <w:szCs w:val="24"/>
    </w:rPr>
  </w:style>
  <w:style w:type="paragraph" w:styleId="a3">
    <w:name w:val="Normal (Web)"/>
    <w:basedOn w:val="a"/>
    <w:uiPriority w:val="99"/>
    <w:semiHidden/>
    <w:unhideWhenUsed/>
    <w:rsid w:val="000846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846E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846E8"/>
    <w:rPr>
      <w:rFonts w:ascii="宋体" w:eastAsia="宋体" w:hAnsi="宋体" w:cs="宋体"/>
      <w:b/>
      <w:bCs/>
      <w:kern w:val="0"/>
      <w:sz w:val="24"/>
      <w:szCs w:val="24"/>
    </w:rPr>
  </w:style>
  <w:style w:type="paragraph" w:styleId="a3">
    <w:name w:val="Normal (Web)"/>
    <w:basedOn w:val="a"/>
    <w:uiPriority w:val="99"/>
    <w:semiHidden/>
    <w:unhideWhenUsed/>
    <w:rsid w:val="000846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908">
      <w:bodyDiv w:val="1"/>
      <w:marLeft w:val="0"/>
      <w:marRight w:val="0"/>
      <w:marTop w:val="0"/>
      <w:marBottom w:val="0"/>
      <w:divBdr>
        <w:top w:val="none" w:sz="0" w:space="0" w:color="auto"/>
        <w:left w:val="none" w:sz="0" w:space="0" w:color="auto"/>
        <w:bottom w:val="none" w:sz="0" w:space="0" w:color="auto"/>
        <w:right w:val="none" w:sz="0" w:space="0" w:color="auto"/>
      </w:divBdr>
      <w:divsChild>
        <w:div w:id="108017619">
          <w:marLeft w:val="0"/>
          <w:marRight w:val="0"/>
          <w:marTop w:val="0"/>
          <w:marBottom w:val="0"/>
          <w:divBdr>
            <w:top w:val="none" w:sz="0" w:space="0" w:color="auto"/>
            <w:left w:val="none" w:sz="0" w:space="0" w:color="auto"/>
            <w:bottom w:val="none" w:sz="0" w:space="0" w:color="auto"/>
            <w:right w:val="none" w:sz="0" w:space="0" w:color="auto"/>
          </w:divBdr>
          <w:divsChild>
            <w:div w:id="1915119486">
              <w:marLeft w:val="0"/>
              <w:marRight w:val="0"/>
              <w:marTop w:val="0"/>
              <w:marBottom w:val="0"/>
              <w:divBdr>
                <w:top w:val="none" w:sz="0" w:space="0" w:color="auto"/>
                <w:left w:val="none" w:sz="0" w:space="0" w:color="auto"/>
                <w:bottom w:val="none" w:sz="0" w:space="0" w:color="auto"/>
                <w:right w:val="none" w:sz="0" w:space="0" w:color="auto"/>
              </w:divBdr>
            </w:div>
          </w:divsChild>
        </w:div>
        <w:div w:id="786657851">
          <w:marLeft w:val="0"/>
          <w:marRight w:val="0"/>
          <w:marTop w:val="0"/>
          <w:marBottom w:val="0"/>
          <w:divBdr>
            <w:top w:val="none" w:sz="0" w:space="0" w:color="auto"/>
            <w:left w:val="none" w:sz="0" w:space="0" w:color="auto"/>
            <w:bottom w:val="none" w:sz="0" w:space="0" w:color="auto"/>
            <w:right w:val="none" w:sz="0" w:space="0" w:color="auto"/>
          </w:divBdr>
          <w:divsChild>
            <w:div w:id="577907523">
              <w:marLeft w:val="0"/>
              <w:marRight w:val="0"/>
              <w:marTop w:val="0"/>
              <w:marBottom w:val="0"/>
              <w:divBdr>
                <w:top w:val="none" w:sz="0" w:space="0" w:color="auto"/>
                <w:left w:val="none" w:sz="0" w:space="0" w:color="auto"/>
                <w:bottom w:val="none" w:sz="0" w:space="0" w:color="auto"/>
                <w:right w:val="none" w:sz="0" w:space="0" w:color="auto"/>
              </w:divBdr>
            </w:div>
          </w:divsChild>
        </w:div>
        <w:div w:id="2043044030">
          <w:marLeft w:val="0"/>
          <w:marRight w:val="0"/>
          <w:marTop w:val="0"/>
          <w:marBottom w:val="0"/>
          <w:divBdr>
            <w:top w:val="none" w:sz="0" w:space="0" w:color="auto"/>
            <w:left w:val="none" w:sz="0" w:space="0" w:color="auto"/>
            <w:bottom w:val="none" w:sz="0" w:space="0" w:color="auto"/>
            <w:right w:val="none" w:sz="0" w:space="0" w:color="auto"/>
          </w:divBdr>
          <w:divsChild>
            <w:div w:id="1986079193">
              <w:marLeft w:val="0"/>
              <w:marRight w:val="0"/>
              <w:marTop w:val="0"/>
              <w:marBottom w:val="0"/>
              <w:divBdr>
                <w:top w:val="none" w:sz="0" w:space="0" w:color="auto"/>
                <w:left w:val="none" w:sz="0" w:space="0" w:color="auto"/>
                <w:bottom w:val="none" w:sz="0" w:space="0" w:color="auto"/>
                <w:right w:val="none" w:sz="0" w:space="0" w:color="auto"/>
              </w:divBdr>
            </w:div>
          </w:divsChild>
        </w:div>
        <w:div w:id="261764819">
          <w:marLeft w:val="0"/>
          <w:marRight w:val="0"/>
          <w:marTop w:val="0"/>
          <w:marBottom w:val="0"/>
          <w:divBdr>
            <w:top w:val="none" w:sz="0" w:space="0" w:color="auto"/>
            <w:left w:val="none" w:sz="0" w:space="0" w:color="auto"/>
            <w:bottom w:val="none" w:sz="0" w:space="0" w:color="auto"/>
            <w:right w:val="none" w:sz="0" w:space="0" w:color="auto"/>
          </w:divBdr>
          <w:divsChild>
            <w:div w:id="2069373701">
              <w:marLeft w:val="0"/>
              <w:marRight w:val="0"/>
              <w:marTop w:val="0"/>
              <w:marBottom w:val="0"/>
              <w:divBdr>
                <w:top w:val="none" w:sz="0" w:space="0" w:color="auto"/>
                <w:left w:val="none" w:sz="0" w:space="0" w:color="auto"/>
                <w:bottom w:val="none" w:sz="0" w:space="0" w:color="auto"/>
                <w:right w:val="none" w:sz="0" w:space="0" w:color="auto"/>
              </w:divBdr>
            </w:div>
          </w:divsChild>
        </w:div>
        <w:div w:id="789713204">
          <w:marLeft w:val="0"/>
          <w:marRight w:val="0"/>
          <w:marTop w:val="0"/>
          <w:marBottom w:val="0"/>
          <w:divBdr>
            <w:top w:val="none" w:sz="0" w:space="0" w:color="auto"/>
            <w:left w:val="none" w:sz="0" w:space="0" w:color="auto"/>
            <w:bottom w:val="none" w:sz="0" w:space="0" w:color="auto"/>
            <w:right w:val="none" w:sz="0" w:space="0" w:color="auto"/>
          </w:divBdr>
          <w:divsChild>
            <w:div w:id="1312514480">
              <w:marLeft w:val="0"/>
              <w:marRight w:val="0"/>
              <w:marTop w:val="0"/>
              <w:marBottom w:val="0"/>
              <w:divBdr>
                <w:top w:val="none" w:sz="0" w:space="0" w:color="auto"/>
                <w:left w:val="none" w:sz="0" w:space="0" w:color="auto"/>
                <w:bottom w:val="none" w:sz="0" w:space="0" w:color="auto"/>
                <w:right w:val="none" w:sz="0" w:space="0" w:color="auto"/>
              </w:divBdr>
            </w:div>
          </w:divsChild>
        </w:div>
        <w:div w:id="15929185">
          <w:marLeft w:val="0"/>
          <w:marRight w:val="0"/>
          <w:marTop w:val="0"/>
          <w:marBottom w:val="0"/>
          <w:divBdr>
            <w:top w:val="none" w:sz="0" w:space="0" w:color="auto"/>
            <w:left w:val="none" w:sz="0" w:space="0" w:color="auto"/>
            <w:bottom w:val="none" w:sz="0" w:space="0" w:color="auto"/>
            <w:right w:val="none" w:sz="0" w:space="0" w:color="auto"/>
          </w:divBdr>
          <w:divsChild>
            <w:div w:id="2061711073">
              <w:marLeft w:val="0"/>
              <w:marRight w:val="0"/>
              <w:marTop w:val="0"/>
              <w:marBottom w:val="0"/>
              <w:divBdr>
                <w:top w:val="none" w:sz="0" w:space="0" w:color="auto"/>
                <w:left w:val="none" w:sz="0" w:space="0" w:color="auto"/>
                <w:bottom w:val="none" w:sz="0" w:space="0" w:color="auto"/>
                <w:right w:val="none" w:sz="0" w:space="0" w:color="auto"/>
              </w:divBdr>
            </w:div>
          </w:divsChild>
        </w:div>
        <w:div w:id="1328509625">
          <w:marLeft w:val="0"/>
          <w:marRight w:val="0"/>
          <w:marTop w:val="0"/>
          <w:marBottom w:val="0"/>
          <w:divBdr>
            <w:top w:val="none" w:sz="0" w:space="0" w:color="auto"/>
            <w:left w:val="none" w:sz="0" w:space="0" w:color="auto"/>
            <w:bottom w:val="none" w:sz="0" w:space="0" w:color="auto"/>
            <w:right w:val="none" w:sz="0" w:space="0" w:color="auto"/>
          </w:divBdr>
          <w:divsChild>
            <w:div w:id="209270102">
              <w:marLeft w:val="0"/>
              <w:marRight w:val="0"/>
              <w:marTop w:val="0"/>
              <w:marBottom w:val="0"/>
              <w:divBdr>
                <w:top w:val="none" w:sz="0" w:space="0" w:color="auto"/>
                <w:left w:val="none" w:sz="0" w:space="0" w:color="auto"/>
                <w:bottom w:val="none" w:sz="0" w:space="0" w:color="auto"/>
                <w:right w:val="none" w:sz="0" w:space="0" w:color="auto"/>
              </w:divBdr>
            </w:div>
          </w:divsChild>
        </w:div>
        <w:div w:id="40982421">
          <w:marLeft w:val="0"/>
          <w:marRight w:val="0"/>
          <w:marTop w:val="0"/>
          <w:marBottom w:val="0"/>
          <w:divBdr>
            <w:top w:val="none" w:sz="0" w:space="0" w:color="auto"/>
            <w:left w:val="none" w:sz="0" w:space="0" w:color="auto"/>
            <w:bottom w:val="none" w:sz="0" w:space="0" w:color="auto"/>
            <w:right w:val="none" w:sz="0" w:space="0" w:color="auto"/>
          </w:divBdr>
          <w:divsChild>
            <w:div w:id="14787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2147</Words>
  <Characters>12240</Characters>
  <Application>Microsoft Office Word</Application>
  <DocSecurity>0</DocSecurity>
  <Lines>102</Lines>
  <Paragraphs>28</Paragraphs>
  <ScaleCrop>false</ScaleCrop>
  <Company>Microsoft</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2016-07-22T05:43:00Z</dcterms:created>
  <dcterms:modified xsi:type="dcterms:W3CDTF">2016-07-22T05:43:00Z</dcterms:modified>
</cp:coreProperties>
</file>