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学院名称：计算机与软件学院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咨询电话：26534310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电子信箱：panweike@szu.edu.cn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085212软件工程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01.软件工程: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黄哲学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王熙照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伍楷舜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文振焜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朱映映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尹剑飞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梁正平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彭小刚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卢亚辉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冯禹洪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赖志辉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蔡树彬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白鉴聪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肖志娇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潘微科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吴定明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洪国伟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许智武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(4)408计算机学科专业基础综合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FS30专业基础知识综合（软件工程专业型）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675E0BD1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