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A7" w:rsidRDefault="008157A7" w:rsidP="008157A7">
      <w:pPr>
        <w:rPr>
          <w:rFonts w:hint="eastAsia"/>
        </w:rPr>
      </w:pPr>
      <w:bookmarkStart w:id="0" w:name="_GoBack"/>
      <w:r>
        <w:rPr>
          <w:rFonts w:hint="eastAsia"/>
        </w:rPr>
        <w:t>印发《南方医科大学关于研究生学位论文抽检结果的处理办法》的通知</w:t>
      </w:r>
    </w:p>
    <w:bookmarkEnd w:id="0"/>
    <w:p w:rsidR="008157A7" w:rsidRDefault="008157A7" w:rsidP="008157A7">
      <w:r>
        <w:t xml:space="preserve"> </w:t>
      </w:r>
    </w:p>
    <w:p w:rsidR="008157A7" w:rsidRDefault="008157A7" w:rsidP="008157A7">
      <w:pPr>
        <w:rPr>
          <w:rFonts w:hint="eastAsia"/>
        </w:rPr>
      </w:pPr>
      <w:r>
        <w:rPr>
          <w:rFonts w:hint="eastAsia"/>
        </w:rPr>
        <w:t>学校机关各部（处、室），各学院、附属医院，就业指导中心，顺德校区管委会：</w:t>
      </w:r>
    </w:p>
    <w:p w:rsidR="008157A7" w:rsidRDefault="008157A7" w:rsidP="008157A7">
      <w:pPr>
        <w:rPr>
          <w:rFonts w:hint="eastAsia"/>
        </w:rPr>
      </w:pPr>
      <w:r>
        <w:rPr>
          <w:rFonts w:hint="eastAsia"/>
        </w:rPr>
        <w:t>为确保我校研究生学位论文质量，根据国务院学位委员会、教育部《博士硕士学位论文抽检办法》和广东省学位委员会的有关文件精神，结合我校实际情况，特制定了《南方医科大学关于研究生学位论文抽检结果的处理办法》，现印发你们，望认真贯彻执行。</w:t>
      </w:r>
    </w:p>
    <w:p w:rsidR="008157A7" w:rsidRDefault="008157A7" w:rsidP="008157A7">
      <w:r>
        <w:t xml:space="preserve"> </w:t>
      </w:r>
    </w:p>
    <w:p w:rsidR="008157A7" w:rsidRDefault="008157A7" w:rsidP="008157A7">
      <w:pPr>
        <w:rPr>
          <w:rFonts w:hint="eastAsia"/>
        </w:rPr>
      </w:pPr>
      <w:r>
        <w:rPr>
          <w:rFonts w:hint="eastAsia"/>
        </w:rPr>
        <w:t>南方医科大学</w:t>
      </w:r>
    </w:p>
    <w:p w:rsidR="008157A7" w:rsidRDefault="008157A7" w:rsidP="008157A7">
      <w:r>
        <w:t xml:space="preserve"> </w:t>
      </w:r>
    </w:p>
    <w:p w:rsidR="008157A7" w:rsidRDefault="008157A7" w:rsidP="008157A7">
      <w:pPr>
        <w:rPr>
          <w:rFonts w:hint="eastAsia"/>
        </w:rPr>
      </w:pPr>
      <w:r>
        <w:rPr>
          <w:rFonts w:hint="eastAsia"/>
        </w:rPr>
        <w:t>2016</w:t>
      </w:r>
      <w:r>
        <w:rPr>
          <w:rFonts w:hint="eastAsia"/>
        </w:rPr>
        <w:t>年</w:t>
      </w:r>
      <w:r>
        <w:rPr>
          <w:rFonts w:hint="eastAsia"/>
        </w:rPr>
        <w:t>1</w:t>
      </w:r>
      <w:r>
        <w:rPr>
          <w:rFonts w:hint="eastAsia"/>
        </w:rPr>
        <w:t>月</w:t>
      </w:r>
      <w:r>
        <w:rPr>
          <w:rFonts w:hint="eastAsia"/>
        </w:rPr>
        <w:t>21</w:t>
      </w:r>
      <w:r>
        <w:rPr>
          <w:rFonts w:hint="eastAsia"/>
        </w:rPr>
        <w:t>日</w:t>
      </w:r>
    </w:p>
    <w:p w:rsidR="008157A7" w:rsidRDefault="008157A7" w:rsidP="008157A7">
      <w:r>
        <w:t xml:space="preserve"> </w:t>
      </w:r>
    </w:p>
    <w:p w:rsidR="008157A7" w:rsidRDefault="008157A7" w:rsidP="008157A7">
      <w:r>
        <w:t xml:space="preserve"> </w:t>
      </w:r>
    </w:p>
    <w:p w:rsidR="008157A7" w:rsidRDefault="008157A7" w:rsidP="008157A7">
      <w:r>
        <w:t xml:space="preserve"> </w:t>
      </w:r>
    </w:p>
    <w:p w:rsidR="008157A7" w:rsidRDefault="008157A7" w:rsidP="008157A7">
      <w:r>
        <w:t xml:space="preserve"> </w:t>
      </w:r>
    </w:p>
    <w:p w:rsidR="008157A7" w:rsidRDefault="008157A7" w:rsidP="008157A7">
      <w:pPr>
        <w:rPr>
          <w:rFonts w:hint="eastAsia"/>
        </w:rPr>
      </w:pPr>
      <w:r>
        <w:rPr>
          <w:rFonts w:hint="eastAsia"/>
        </w:rPr>
        <w:t xml:space="preserve"> </w:t>
      </w:r>
      <w:r>
        <w:rPr>
          <w:rFonts w:hint="eastAsia"/>
        </w:rPr>
        <w:t>南方医科大学关于研究生学位论文抽检结果的处理办法</w:t>
      </w:r>
    </w:p>
    <w:p w:rsidR="008157A7" w:rsidRDefault="008157A7" w:rsidP="008157A7">
      <w:pPr>
        <w:rPr>
          <w:rFonts w:hint="eastAsia"/>
        </w:rPr>
      </w:pPr>
      <w:r>
        <w:rPr>
          <w:rFonts w:hint="eastAsia"/>
        </w:rPr>
        <w:t xml:space="preserve">　　</w:t>
      </w:r>
    </w:p>
    <w:p w:rsidR="008157A7" w:rsidRDefault="008157A7" w:rsidP="008157A7">
      <w:pPr>
        <w:rPr>
          <w:rFonts w:hint="eastAsia"/>
        </w:rPr>
      </w:pPr>
      <w:r>
        <w:rPr>
          <w:rFonts w:hint="eastAsia"/>
        </w:rPr>
        <w:t>第一条</w:t>
      </w:r>
      <w:r>
        <w:rPr>
          <w:rFonts w:hint="eastAsia"/>
        </w:rPr>
        <w:t xml:space="preserve"> </w:t>
      </w:r>
      <w:r>
        <w:rPr>
          <w:rFonts w:hint="eastAsia"/>
        </w:rPr>
        <w:t>为加强我校研究生培养的监督机制，提高学位论文水平，确保学位授予质量，根据国务院学位委员会、教育部《博士硕士学位论文抽检办法》和广东省学位委员会的有关文件精神，结合我校实际情况，特制订本办法。</w:t>
      </w:r>
    </w:p>
    <w:p w:rsidR="008157A7" w:rsidRDefault="008157A7" w:rsidP="008157A7">
      <w:r>
        <w:t xml:space="preserve"> </w:t>
      </w:r>
    </w:p>
    <w:p w:rsidR="008157A7" w:rsidRDefault="008157A7" w:rsidP="008157A7">
      <w:pPr>
        <w:rPr>
          <w:rFonts w:hint="eastAsia"/>
        </w:rPr>
      </w:pPr>
      <w:r>
        <w:rPr>
          <w:rFonts w:hint="eastAsia"/>
        </w:rPr>
        <w:t>第二条</w:t>
      </w:r>
      <w:r>
        <w:rPr>
          <w:rFonts w:hint="eastAsia"/>
        </w:rPr>
        <w:t xml:space="preserve"> </w:t>
      </w:r>
      <w:r>
        <w:rPr>
          <w:rFonts w:hint="eastAsia"/>
        </w:rPr>
        <w:t>本办法适用于在国务院学位委员会办公室、广东省学位委员会办公室和学校等相关部门组织的博士硕士学位论文抽检工作中，被认定为“存在问题学位论文”的处理。</w:t>
      </w:r>
    </w:p>
    <w:p w:rsidR="008157A7" w:rsidRDefault="008157A7" w:rsidP="008157A7">
      <w:r>
        <w:t xml:space="preserve"> </w:t>
      </w:r>
    </w:p>
    <w:p w:rsidR="008157A7" w:rsidRDefault="008157A7" w:rsidP="008157A7">
      <w:pPr>
        <w:rPr>
          <w:rFonts w:hint="eastAsia"/>
        </w:rPr>
      </w:pPr>
      <w:r>
        <w:rPr>
          <w:rFonts w:hint="eastAsia"/>
        </w:rPr>
        <w:t>第三条　“存在问题学位论文”的界定</w:t>
      </w:r>
    </w:p>
    <w:p w:rsidR="008157A7" w:rsidRDefault="008157A7" w:rsidP="008157A7">
      <w:pPr>
        <w:rPr>
          <w:rFonts w:hint="eastAsia"/>
        </w:rPr>
      </w:pPr>
      <w:r>
        <w:rPr>
          <w:rFonts w:hint="eastAsia"/>
        </w:rPr>
        <w:t>1.</w:t>
      </w:r>
      <w:r>
        <w:rPr>
          <w:rFonts w:hint="eastAsia"/>
        </w:rPr>
        <w:t>国务院学位委员会和广东省学位委员会在抽检中认定为“存在问题学位论文”。</w:t>
      </w:r>
      <w:r>
        <w:rPr>
          <w:rFonts w:hint="eastAsia"/>
        </w:rPr>
        <w:t xml:space="preserve"> </w:t>
      </w:r>
      <w:r>
        <w:rPr>
          <w:rFonts w:hint="eastAsia"/>
        </w:rPr>
        <w:t>即：抽检评议的</w:t>
      </w:r>
      <w:r>
        <w:rPr>
          <w:rFonts w:hint="eastAsia"/>
        </w:rPr>
        <w:t>3</w:t>
      </w:r>
      <w:r>
        <w:rPr>
          <w:rFonts w:hint="eastAsia"/>
        </w:rPr>
        <w:t>份评阅意见中有</w:t>
      </w:r>
      <w:r>
        <w:rPr>
          <w:rFonts w:hint="eastAsia"/>
        </w:rPr>
        <w:t>2</w:t>
      </w:r>
      <w:r>
        <w:rPr>
          <w:rFonts w:hint="eastAsia"/>
        </w:rPr>
        <w:t>份以上（含</w:t>
      </w:r>
      <w:r>
        <w:rPr>
          <w:rFonts w:hint="eastAsia"/>
        </w:rPr>
        <w:t>2</w:t>
      </w:r>
      <w:r>
        <w:rPr>
          <w:rFonts w:hint="eastAsia"/>
        </w:rPr>
        <w:t>份）为“不合格”的学位论文，将认定为“存在问题学位论文”；</w:t>
      </w:r>
      <w:r>
        <w:rPr>
          <w:rFonts w:hint="eastAsia"/>
        </w:rPr>
        <w:t>3</w:t>
      </w:r>
      <w:r>
        <w:rPr>
          <w:rFonts w:hint="eastAsia"/>
        </w:rPr>
        <w:t>份评阅意见中有</w:t>
      </w:r>
      <w:r>
        <w:rPr>
          <w:rFonts w:hint="eastAsia"/>
        </w:rPr>
        <w:t>1</w:t>
      </w:r>
      <w:r>
        <w:rPr>
          <w:rFonts w:hint="eastAsia"/>
        </w:rPr>
        <w:t>份为“不合格”的学位论文，将再送</w:t>
      </w:r>
      <w:r>
        <w:rPr>
          <w:rFonts w:hint="eastAsia"/>
        </w:rPr>
        <w:t>2</w:t>
      </w:r>
      <w:r>
        <w:rPr>
          <w:rFonts w:hint="eastAsia"/>
        </w:rPr>
        <w:t>位同行专家进行复评，若再有</w:t>
      </w:r>
      <w:r>
        <w:rPr>
          <w:rFonts w:hint="eastAsia"/>
        </w:rPr>
        <w:t>1</w:t>
      </w:r>
      <w:r>
        <w:rPr>
          <w:rFonts w:hint="eastAsia"/>
        </w:rPr>
        <w:t>份以上（含</w:t>
      </w:r>
      <w:r>
        <w:rPr>
          <w:rFonts w:hint="eastAsia"/>
        </w:rPr>
        <w:t>1</w:t>
      </w:r>
      <w:r>
        <w:rPr>
          <w:rFonts w:hint="eastAsia"/>
        </w:rPr>
        <w:t>份）评议意见为“不合格”的学位论文，将认定为“存在问题学位论文”。</w:t>
      </w:r>
    </w:p>
    <w:p w:rsidR="008157A7" w:rsidRDefault="008157A7" w:rsidP="008157A7">
      <w:pPr>
        <w:rPr>
          <w:rFonts w:hint="eastAsia"/>
        </w:rPr>
      </w:pPr>
      <w:r>
        <w:rPr>
          <w:rFonts w:hint="eastAsia"/>
        </w:rPr>
        <w:t>2.</w:t>
      </w:r>
      <w:r>
        <w:rPr>
          <w:rFonts w:hint="eastAsia"/>
        </w:rPr>
        <w:t>学校及其他部门在抽检中，认定为“存在问题学位论文”。</w:t>
      </w:r>
    </w:p>
    <w:p w:rsidR="008157A7" w:rsidRDefault="008157A7" w:rsidP="008157A7">
      <w:r>
        <w:t xml:space="preserve"> </w:t>
      </w:r>
    </w:p>
    <w:p w:rsidR="008157A7" w:rsidRDefault="008157A7" w:rsidP="008157A7">
      <w:pPr>
        <w:rPr>
          <w:rFonts w:hint="eastAsia"/>
        </w:rPr>
      </w:pPr>
      <w:r>
        <w:rPr>
          <w:rFonts w:hint="eastAsia"/>
        </w:rPr>
        <w:t>第四条</w:t>
      </w:r>
      <w:r>
        <w:rPr>
          <w:rFonts w:hint="eastAsia"/>
        </w:rPr>
        <w:t xml:space="preserve"> </w:t>
      </w:r>
      <w:r>
        <w:rPr>
          <w:rFonts w:hint="eastAsia"/>
        </w:rPr>
        <w:t>对于“存在问题学位论文”及评语，由校学位办通知相关院（所），并以适当方式向全校通报。各院（所）应将学位论文抽检评议结果及时通知被抽检人及其导师。</w:t>
      </w:r>
    </w:p>
    <w:p w:rsidR="008157A7" w:rsidRDefault="008157A7" w:rsidP="008157A7">
      <w:r>
        <w:t xml:space="preserve"> </w:t>
      </w:r>
    </w:p>
    <w:p w:rsidR="008157A7" w:rsidRDefault="008157A7" w:rsidP="008157A7">
      <w:pPr>
        <w:rPr>
          <w:rFonts w:hint="eastAsia"/>
        </w:rPr>
      </w:pPr>
      <w:r>
        <w:rPr>
          <w:rFonts w:hint="eastAsia"/>
        </w:rPr>
        <w:t>第五条</w:t>
      </w:r>
      <w:r>
        <w:rPr>
          <w:rFonts w:hint="eastAsia"/>
        </w:rPr>
        <w:t xml:space="preserve"> </w:t>
      </w:r>
      <w:r>
        <w:rPr>
          <w:rFonts w:hint="eastAsia"/>
        </w:rPr>
        <w:t>对“存在问题学位论文”作者的处理</w:t>
      </w:r>
    </w:p>
    <w:p w:rsidR="008157A7" w:rsidRDefault="008157A7" w:rsidP="008157A7">
      <w:pPr>
        <w:rPr>
          <w:rFonts w:hint="eastAsia"/>
        </w:rPr>
      </w:pPr>
      <w:r>
        <w:rPr>
          <w:rFonts w:hint="eastAsia"/>
        </w:rPr>
        <w:t>1.</w:t>
      </w:r>
      <w:r>
        <w:rPr>
          <w:rFonts w:hint="eastAsia"/>
        </w:rPr>
        <w:t>如若在其获得相应学位后，由国务院学位委员会和广东省学位委员会等部门抽检认定为“存在问题学位论文”者，由校学位办公室提请学校评定委员会讨论决定是否撤销其学位。</w:t>
      </w:r>
    </w:p>
    <w:p w:rsidR="008157A7" w:rsidRDefault="008157A7" w:rsidP="008157A7">
      <w:pPr>
        <w:rPr>
          <w:rFonts w:hint="eastAsia"/>
        </w:rPr>
      </w:pPr>
      <w:r>
        <w:rPr>
          <w:rFonts w:hint="eastAsia"/>
        </w:rPr>
        <w:t>2.</w:t>
      </w:r>
      <w:r>
        <w:rPr>
          <w:rFonts w:hint="eastAsia"/>
        </w:rPr>
        <w:t>如若在其学位申请期间，由学校、学院等部门抽检认定为“存在问题学位论文”者，直接按延期答辩处理。</w:t>
      </w:r>
    </w:p>
    <w:p w:rsidR="008157A7" w:rsidRDefault="008157A7" w:rsidP="008157A7">
      <w:pPr>
        <w:rPr>
          <w:rFonts w:hint="eastAsia"/>
        </w:rPr>
      </w:pPr>
      <w:r>
        <w:rPr>
          <w:rFonts w:hint="eastAsia"/>
        </w:rPr>
        <w:t>3.</w:t>
      </w:r>
      <w:r>
        <w:rPr>
          <w:rFonts w:hint="eastAsia"/>
        </w:rPr>
        <w:t>在各级学位论文抽检评议中被专家认为有舞弊作假（抄袭和剽窃他人成果、造假）等有违学术道德行为的论文，另按《南方医科大学学位论文作假行为处理办法实施细则（暂行）》（校</w:t>
      </w:r>
      <w:proofErr w:type="gramStart"/>
      <w:r>
        <w:rPr>
          <w:rFonts w:hint="eastAsia"/>
        </w:rPr>
        <w:t>研</w:t>
      </w:r>
      <w:proofErr w:type="gramEnd"/>
      <w:r>
        <w:rPr>
          <w:rFonts w:hint="eastAsia"/>
        </w:rPr>
        <w:t>字〔</w:t>
      </w:r>
      <w:r>
        <w:rPr>
          <w:rFonts w:hint="eastAsia"/>
        </w:rPr>
        <w:t>2013</w:t>
      </w:r>
      <w:r>
        <w:rPr>
          <w:rFonts w:hint="eastAsia"/>
        </w:rPr>
        <w:t>〕</w:t>
      </w:r>
      <w:r>
        <w:rPr>
          <w:rFonts w:hint="eastAsia"/>
        </w:rPr>
        <w:t>16</w:t>
      </w:r>
      <w:r>
        <w:rPr>
          <w:rFonts w:hint="eastAsia"/>
        </w:rPr>
        <w:t>号）的相关规定进行处理，直至撤销学位。</w:t>
      </w:r>
    </w:p>
    <w:p w:rsidR="008157A7" w:rsidRDefault="008157A7" w:rsidP="008157A7">
      <w:r>
        <w:t xml:space="preserve"> </w:t>
      </w:r>
    </w:p>
    <w:p w:rsidR="008157A7" w:rsidRDefault="008157A7" w:rsidP="008157A7">
      <w:pPr>
        <w:rPr>
          <w:rFonts w:hint="eastAsia"/>
        </w:rPr>
      </w:pPr>
      <w:r>
        <w:rPr>
          <w:rFonts w:hint="eastAsia"/>
        </w:rPr>
        <w:t>第六条</w:t>
      </w:r>
      <w:r>
        <w:rPr>
          <w:rFonts w:hint="eastAsia"/>
        </w:rPr>
        <w:t xml:space="preserve"> </w:t>
      </w:r>
      <w:r>
        <w:rPr>
          <w:rFonts w:hint="eastAsia"/>
        </w:rPr>
        <w:t>对“存在问题学位论文”指导教师的处理</w:t>
      </w:r>
    </w:p>
    <w:p w:rsidR="008157A7" w:rsidRDefault="008157A7" w:rsidP="008157A7">
      <w:pPr>
        <w:rPr>
          <w:rFonts w:hint="eastAsia"/>
        </w:rPr>
      </w:pPr>
      <w:r>
        <w:rPr>
          <w:rFonts w:hint="eastAsia"/>
        </w:rPr>
        <w:lastRenderedPageBreak/>
        <w:t>1.</w:t>
      </w:r>
      <w:r>
        <w:rPr>
          <w:rFonts w:hint="eastAsia"/>
        </w:rPr>
        <w:t>其在下一年度所指导的毕业研究生的学位论文全部参加盲审；</w:t>
      </w:r>
    </w:p>
    <w:p w:rsidR="008157A7" w:rsidRDefault="008157A7" w:rsidP="008157A7">
      <w:pPr>
        <w:rPr>
          <w:rFonts w:hint="eastAsia"/>
        </w:rPr>
      </w:pPr>
      <w:r>
        <w:rPr>
          <w:rFonts w:hint="eastAsia"/>
        </w:rPr>
        <w:t>2.</w:t>
      </w:r>
      <w:r>
        <w:rPr>
          <w:rFonts w:hint="eastAsia"/>
        </w:rPr>
        <w:t>如其所指导的研究生论文中出现</w:t>
      </w:r>
      <w:r>
        <w:rPr>
          <w:rFonts w:hint="eastAsia"/>
        </w:rPr>
        <w:t>1</w:t>
      </w:r>
      <w:r>
        <w:rPr>
          <w:rFonts w:hint="eastAsia"/>
        </w:rPr>
        <w:t>篇“存在问题学位论文”者，由其所在学位</w:t>
      </w:r>
      <w:proofErr w:type="gramStart"/>
      <w:r>
        <w:rPr>
          <w:rFonts w:hint="eastAsia"/>
        </w:rPr>
        <w:t>评定分</w:t>
      </w:r>
      <w:proofErr w:type="gramEnd"/>
      <w:r>
        <w:rPr>
          <w:rFonts w:hint="eastAsia"/>
        </w:rPr>
        <w:t>委员会主席及委员代表对该导师进行约谈，并取消下一年度招生资格；</w:t>
      </w:r>
    </w:p>
    <w:p w:rsidR="008157A7" w:rsidRDefault="008157A7" w:rsidP="008157A7">
      <w:pPr>
        <w:rPr>
          <w:rFonts w:hint="eastAsia"/>
        </w:rPr>
      </w:pPr>
      <w:r>
        <w:rPr>
          <w:rFonts w:hint="eastAsia"/>
        </w:rPr>
        <w:t>3.</w:t>
      </w:r>
      <w:r>
        <w:rPr>
          <w:rFonts w:hint="eastAsia"/>
        </w:rPr>
        <w:t>若</w:t>
      </w:r>
      <w:r>
        <w:rPr>
          <w:rFonts w:hint="eastAsia"/>
        </w:rPr>
        <w:t>3</w:t>
      </w:r>
      <w:r>
        <w:rPr>
          <w:rFonts w:hint="eastAsia"/>
        </w:rPr>
        <w:t>年内，其所指导的研究生论文中累计出现</w:t>
      </w:r>
      <w:r>
        <w:rPr>
          <w:rFonts w:hint="eastAsia"/>
        </w:rPr>
        <w:t>2</w:t>
      </w:r>
      <w:r>
        <w:rPr>
          <w:rFonts w:hint="eastAsia"/>
        </w:rPr>
        <w:t>篇及以上“存在问题学位论文”者，取消导师资格，且取消导师资格后</w:t>
      </w:r>
      <w:r>
        <w:rPr>
          <w:rFonts w:hint="eastAsia"/>
        </w:rPr>
        <w:t>2</w:t>
      </w:r>
      <w:r>
        <w:rPr>
          <w:rFonts w:hint="eastAsia"/>
        </w:rPr>
        <w:t>年内不得参加导师遴选。</w:t>
      </w:r>
    </w:p>
    <w:p w:rsidR="008157A7" w:rsidRDefault="008157A7" w:rsidP="008157A7">
      <w:pPr>
        <w:rPr>
          <w:rFonts w:hint="eastAsia"/>
        </w:rPr>
      </w:pPr>
      <w:r>
        <w:rPr>
          <w:rFonts w:hint="eastAsia"/>
        </w:rPr>
        <w:t>4.</w:t>
      </w:r>
      <w:r>
        <w:rPr>
          <w:rFonts w:hint="eastAsia"/>
        </w:rPr>
        <w:t>取消该年度研究生教育评优资格。</w:t>
      </w:r>
    </w:p>
    <w:p w:rsidR="008157A7" w:rsidRDefault="008157A7" w:rsidP="008157A7">
      <w:r>
        <w:t xml:space="preserve"> </w:t>
      </w:r>
    </w:p>
    <w:p w:rsidR="008157A7" w:rsidRDefault="008157A7" w:rsidP="008157A7">
      <w:pPr>
        <w:rPr>
          <w:rFonts w:hint="eastAsia"/>
        </w:rPr>
      </w:pPr>
      <w:r>
        <w:rPr>
          <w:rFonts w:hint="eastAsia"/>
        </w:rPr>
        <w:t>第七条</w:t>
      </w:r>
      <w:r>
        <w:rPr>
          <w:rFonts w:hint="eastAsia"/>
        </w:rPr>
        <w:t xml:space="preserve"> </w:t>
      </w:r>
      <w:r>
        <w:rPr>
          <w:rFonts w:hint="eastAsia"/>
        </w:rPr>
        <w:t>对“存在问题学位论文”相关单位及责任人的处理</w:t>
      </w:r>
    </w:p>
    <w:p w:rsidR="008157A7" w:rsidRDefault="008157A7" w:rsidP="008157A7">
      <w:pPr>
        <w:rPr>
          <w:rFonts w:hint="eastAsia"/>
        </w:rPr>
      </w:pPr>
      <w:r>
        <w:rPr>
          <w:rFonts w:hint="eastAsia"/>
        </w:rPr>
        <w:t>如在某学位</w:t>
      </w:r>
      <w:proofErr w:type="gramStart"/>
      <w:r>
        <w:rPr>
          <w:rFonts w:hint="eastAsia"/>
        </w:rPr>
        <w:t>评定分</w:t>
      </w:r>
      <w:proofErr w:type="gramEnd"/>
      <w:r>
        <w:rPr>
          <w:rFonts w:hint="eastAsia"/>
        </w:rPr>
        <w:t>委员会或其所辖培养单位中，</w:t>
      </w:r>
      <w:r>
        <w:rPr>
          <w:rFonts w:hint="eastAsia"/>
        </w:rPr>
        <w:t xml:space="preserve"> 1</w:t>
      </w:r>
      <w:r>
        <w:rPr>
          <w:rFonts w:hint="eastAsia"/>
        </w:rPr>
        <w:t>年内出现</w:t>
      </w:r>
      <w:r>
        <w:rPr>
          <w:rFonts w:hint="eastAsia"/>
        </w:rPr>
        <w:t>2</w:t>
      </w:r>
      <w:r>
        <w:rPr>
          <w:rFonts w:hint="eastAsia"/>
        </w:rPr>
        <w:t>篇及以上或连续</w:t>
      </w:r>
      <w:r>
        <w:rPr>
          <w:rFonts w:hint="eastAsia"/>
        </w:rPr>
        <w:t>2</w:t>
      </w:r>
      <w:r>
        <w:rPr>
          <w:rFonts w:hint="eastAsia"/>
        </w:rPr>
        <w:t>年出现“存在问题学位论文”的，由学校评定委员会主席及委员代表对该分委员会主席及培养单位相关负责人进行质量约谈，责令限期</w:t>
      </w:r>
      <w:r>
        <w:rPr>
          <w:rFonts w:hint="eastAsia"/>
        </w:rPr>
        <w:t>1</w:t>
      </w:r>
      <w:r>
        <w:rPr>
          <w:rFonts w:hint="eastAsia"/>
        </w:rPr>
        <w:t>年整改。如经整改仍无法达到要求者，学校将对该单位学位授权点进行调整，或根据“存在问题学位论文”的数量和层次，在下一年度招生计划分配方案中</w:t>
      </w:r>
      <w:proofErr w:type="gramStart"/>
      <w:r>
        <w:rPr>
          <w:rFonts w:hint="eastAsia"/>
        </w:rPr>
        <w:t>做限制</w:t>
      </w:r>
      <w:proofErr w:type="gramEnd"/>
      <w:r>
        <w:rPr>
          <w:rFonts w:hint="eastAsia"/>
        </w:rPr>
        <w:t>处理。</w:t>
      </w:r>
    </w:p>
    <w:p w:rsidR="008157A7" w:rsidRDefault="008157A7" w:rsidP="008157A7">
      <w:r>
        <w:t xml:space="preserve"> </w:t>
      </w:r>
    </w:p>
    <w:p w:rsidR="0010637E" w:rsidRDefault="008157A7" w:rsidP="008157A7">
      <w:r>
        <w:rPr>
          <w:rFonts w:hint="eastAsia"/>
        </w:rPr>
        <w:t>第八条</w:t>
      </w:r>
      <w:r>
        <w:rPr>
          <w:rFonts w:hint="eastAsia"/>
        </w:rPr>
        <w:t xml:space="preserve">    </w:t>
      </w:r>
      <w:r>
        <w:rPr>
          <w:rFonts w:hint="eastAsia"/>
        </w:rPr>
        <w:t>本办法自</w:t>
      </w:r>
      <w:r>
        <w:rPr>
          <w:rFonts w:hint="eastAsia"/>
        </w:rPr>
        <w:t>2016</w:t>
      </w:r>
      <w:r>
        <w:rPr>
          <w:rFonts w:hint="eastAsia"/>
        </w:rPr>
        <w:t>年</w:t>
      </w:r>
      <w:r>
        <w:rPr>
          <w:rFonts w:hint="eastAsia"/>
        </w:rPr>
        <w:t>1</w:t>
      </w:r>
      <w:r>
        <w:rPr>
          <w:rFonts w:hint="eastAsia"/>
        </w:rPr>
        <w:t>月起开始执行。由学校学位评定委员会负责解释。</w:t>
      </w:r>
    </w:p>
    <w:sectPr w:rsidR="00106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8F" w:rsidRDefault="00954A8F" w:rsidP="008157A7">
      <w:r>
        <w:separator/>
      </w:r>
    </w:p>
  </w:endnote>
  <w:endnote w:type="continuationSeparator" w:id="0">
    <w:p w:rsidR="00954A8F" w:rsidRDefault="00954A8F" w:rsidP="0081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8F" w:rsidRDefault="00954A8F" w:rsidP="008157A7">
      <w:r>
        <w:separator/>
      </w:r>
    </w:p>
  </w:footnote>
  <w:footnote w:type="continuationSeparator" w:id="0">
    <w:p w:rsidR="00954A8F" w:rsidRDefault="00954A8F" w:rsidP="0081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3E"/>
    <w:rsid w:val="0010637E"/>
    <w:rsid w:val="008157A7"/>
    <w:rsid w:val="00954A8F"/>
    <w:rsid w:val="00EA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7A7"/>
    <w:rPr>
      <w:sz w:val="18"/>
      <w:szCs w:val="18"/>
    </w:rPr>
  </w:style>
  <w:style w:type="paragraph" w:styleId="a4">
    <w:name w:val="footer"/>
    <w:basedOn w:val="a"/>
    <w:link w:val="Char0"/>
    <w:uiPriority w:val="99"/>
    <w:unhideWhenUsed/>
    <w:rsid w:val="008157A7"/>
    <w:pPr>
      <w:tabs>
        <w:tab w:val="center" w:pos="4153"/>
        <w:tab w:val="right" w:pos="8306"/>
      </w:tabs>
      <w:snapToGrid w:val="0"/>
      <w:jc w:val="left"/>
    </w:pPr>
    <w:rPr>
      <w:sz w:val="18"/>
      <w:szCs w:val="18"/>
    </w:rPr>
  </w:style>
  <w:style w:type="character" w:customStyle="1" w:styleId="Char0">
    <w:name w:val="页脚 Char"/>
    <w:basedOn w:val="a0"/>
    <w:link w:val="a4"/>
    <w:uiPriority w:val="99"/>
    <w:rsid w:val="008157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7A7"/>
    <w:rPr>
      <w:sz w:val="18"/>
      <w:szCs w:val="18"/>
    </w:rPr>
  </w:style>
  <w:style w:type="paragraph" w:styleId="a4">
    <w:name w:val="footer"/>
    <w:basedOn w:val="a"/>
    <w:link w:val="Char0"/>
    <w:uiPriority w:val="99"/>
    <w:unhideWhenUsed/>
    <w:rsid w:val="008157A7"/>
    <w:pPr>
      <w:tabs>
        <w:tab w:val="center" w:pos="4153"/>
        <w:tab w:val="right" w:pos="8306"/>
      </w:tabs>
      <w:snapToGrid w:val="0"/>
      <w:jc w:val="left"/>
    </w:pPr>
    <w:rPr>
      <w:sz w:val="18"/>
      <w:szCs w:val="18"/>
    </w:rPr>
  </w:style>
  <w:style w:type="character" w:customStyle="1" w:styleId="Char0">
    <w:name w:val="页脚 Char"/>
    <w:basedOn w:val="a0"/>
    <w:link w:val="a4"/>
    <w:uiPriority w:val="99"/>
    <w:rsid w:val="008157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3919">
      <w:bodyDiv w:val="1"/>
      <w:marLeft w:val="0"/>
      <w:marRight w:val="0"/>
      <w:marTop w:val="0"/>
      <w:marBottom w:val="0"/>
      <w:divBdr>
        <w:top w:val="none" w:sz="0" w:space="0" w:color="auto"/>
        <w:left w:val="none" w:sz="0" w:space="0" w:color="auto"/>
        <w:bottom w:val="none" w:sz="0" w:space="0" w:color="auto"/>
        <w:right w:val="none" w:sz="0" w:space="0" w:color="auto"/>
      </w:divBdr>
      <w:divsChild>
        <w:div w:id="1583828248">
          <w:marLeft w:val="0"/>
          <w:marRight w:val="960"/>
          <w:marTop w:val="0"/>
          <w:marBottom w:val="0"/>
          <w:divBdr>
            <w:top w:val="none" w:sz="0" w:space="0" w:color="auto"/>
            <w:left w:val="none" w:sz="0" w:space="0" w:color="auto"/>
            <w:bottom w:val="none" w:sz="0" w:space="0" w:color="auto"/>
            <w:right w:val="none" w:sz="0" w:space="0" w:color="auto"/>
          </w:divBdr>
        </w:div>
        <w:div w:id="863978924">
          <w:marLeft w:val="0"/>
          <w:marRight w:val="960"/>
          <w:marTop w:val="0"/>
          <w:marBottom w:val="0"/>
          <w:divBdr>
            <w:top w:val="none" w:sz="0" w:space="0" w:color="auto"/>
            <w:left w:val="none" w:sz="0" w:space="0" w:color="auto"/>
            <w:bottom w:val="none" w:sz="0" w:space="0" w:color="auto"/>
            <w:right w:val="none" w:sz="0" w:space="0" w:color="auto"/>
          </w:divBdr>
        </w:div>
        <w:div w:id="2138639663">
          <w:marLeft w:val="0"/>
          <w:marRight w:val="800"/>
          <w:marTop w:val="0"/>
          <w:marBottom w:val="0"/>
          <w:divBdr>
            <w:top w:val="none" w:sz="0" w:space="0" w:color="auto"/>
            <w:left w:val="none" w:sz="0" w:space="0" w:color="auto"/>
            <w:bottom w:val="none" w:sz="0" w:space="0" w:color="auto"/>
            <w:right w:val="none" w:sz="0" w:space="0" w:color="auto"/>
          </w:divBdr>
        </w:div>
        <w:div w:id="1569420273">
          <w:marLeft w:val="0"/>
          <w:marRight w:val="800"/>
          <w:marTop w:val="0"/>
          <w:marBottom w:val="0"/>
          <w:divBdr>
            <w:top w:val="none" w:sz="0" w:space="0" w:color="auto"/>
            <w:left w:val="none" w:sz="0" w:space="0" w:color="auto"/>
            <w:bottom w:val="none" w:sz="0" w:space="0" w:color="auto"/>
            <w:right w:val="none" w:sz="0" w:space="0" w:color="auto"/>
          </w:divBdr>
        </w:div>
        <w:div w:id="294986421">
          <w:marLeft w:val="0"/>
          <w:marRight w:val="800"/>
          <w:marTop w:val="0"/>
          <w:marBottom w:val="0"/>
          <w:divBdr>
            <w:top w:val="none" w:sz="0" w:space="0" w:color="auto"/>
            <w:left w:val="none" w:sz="0" w:space="0" w:color="auto"/>
            <w:bottom w:val="none" w:sz="0" w:space="0" w:color="auto"/>
            <w:right w:val="none" w:sz="0" w:space="0" w:color="auto"/>
          </w:divBdr>
        </w:div>
        <w:div w:id="228732902">
          <w:marLeft w:val="0"/>
          <w:marRight w:val="0"/>
          <w:marTop w:val="0"/>
          <w:marBottom w:val="0"/>
          <w:divBdr>
            <w:top w:val="none" w:sz="0" w:space="0" w:color="auto"/>
            <w:left w:val="none" w:sz="0" w:space="0" w:color="auto"/>
            <w:bottom w:val="none" w:sz="0" w:space="0" w:color="auto"/>
            <w:right w:val="none" w:sz="0" w:space="0" w:color="auto"/>
          </w:divBdr>
        </w:div>
        <w:div w:id="611982178">
          <w:marLeft w:val="0"/>
          <w:marRight w:val="0"/>
          <w:marTop w:val="0"/>
          <w:marBottom w:val="0"/>
          <w:divBdr>
            <w:top w:val="none" w:sz="0" w:space="0" w:color="auto"/>
            <w:left w:val="none" w:sz="0" w:space="0" w:color="auto"/>
            <w:bottom w:val="none" w:sz="0" w:space="0" w:color="auto"/>
            <w:right w:val="none" w:sz="0" w:space="0" w:color="auto"/>
          </w:divBdr>
        </w:div>
        <w:div w:id="385496953">
          <w:marLeft w:val="0"/>
          <w:marRight w:val="0"/>
          <w:marTop w:val="0"/>
          <w:marBottom w:val="0"/>
          <w:divBdr>
            <w:top w:val="none" w:sz="0" w:space="0" w:color="auto"/>
            <w:left w:val="none" w:sz="0" w:space="0" w:color="auto"/>
            <w:bottom w:val="none" w:sz="0" w:space="0" w:color="auto"/>
            <w:right w:val="none" w:sz="0" w:space="0" w:color="auto"/>
          </w:divBdr>
        </w:div>
        <w:div w:id="945651524">
          <w:marLeft w:val="0"/>
          <w:marRight w:val="0"/>
          <w:marTop w:val="0"/>
          <w:marBottom w:val="0"/>
          <w:divBdr>
            <w:top w:val="none" w:sz="0" w:space="0" w:color="auto"/>
            <w:left w:val="none" w:sz="0" w:space="0" w:color="auto"/>
            <w:bottom w:val="none" w:sz="0" w:space="0" w:color="auto"/>
            <w:right w:val="none" w:sz="0" w:space="0" w:color="auto"/>
          </w:divBdr>
          <w:divsChild>
            <w:div w:id="948001069">
              <w:marLeft w:val="0"/>
              <w:marRight w:val="0"/>
              <w:marTop w:val="0"/>
              <w:marBottom w:val="0"/>
              <w:divBdr>
                <w:top w:val="none" w:sz="0" w:space="0" w:color="auto"/>
                <w:left w:val="none" w:sz="0" w:space="0" w:color="auto"/>
                <w:bottom w:val="none" w:sz="0" w:space="0" w:color="auto"/>
                <w:right w:val="none" w:sz="0" w:space="0" w:color="auto"/>
              </w:divBdr>
            </w:div>
          </w:divsChild>
        </w:div>
        <w:div w:id="157766675">
          <w:marLeft w:val="0"/>
          <w:marRight w:val="0"/>
          <w:marTop w:val="0"/>
          <w:marBottom w:val="0"/>
          <w:divBdr>
            <w:top w:val="none" w:sz="0" w:space="0" w:color="auto"/>
            <w:left w:val="none" w:sz="0" w:space="0" w:color="auto"/>
            <w:bottom w:val="none" w:sz="0" w:space="0" w:color="auto"/>
            <w:right w:val="none" w:sz="0" w:space="0" w:color="auto"/>
          </w:divBdr>
        </w:div>
        <w:div w:id="1877694044">
          <w:marLeft w:val="0"/>
          <w:marRight w:val="0"/>
          <w:marTop w:val="0"/>
          <w:marBottom w:val="0"/>
          <w:divBdr>
            <w:top w:val="none" w:sz="0" w:space="0" w:color="auto"/>
            <w:left w:val="none" w:sz="0" w:space="0" w:color="auto"/>
            <w:bottom w:val="none" w:sz="0" w:space="0" w:color="auto"/>
            <w:right w:val="none" w:sz="0" w:space="0" w:color="auto"/>
          </w:divBdr>
        </w:div>
        <w:div w:id="1002051570">
          <w:marLeft w:val="0"/>
          <w:marRight w:val="0"/>
          <w:marTop w:val="0"/>
          <w:marBottom w:val="0"/>
          <w:divBdr>
            <w:top w:val="none" w:sz="0" w:space="0" w:color="auto"/>
            <w:left w:val="none" w:sz="0" w:space="0" w:color="auto"/>
            <w:bottom w:val="none" w:sz="0" w:space="0" w:color="auto"/>
            <w:right w:val="none" w:sz="0" w:space="0" w:color="auto"/>
          </w:divBdr>
        </w:div>
        <w:div w:id="630750346">
          <w:marLeft w:val="0"/>
          <w:marRight w:val="0"/>
          <w:marTop w:val="0"/>
          <w:marBottom w:val="0"/>
          <w:divBdr>
            <w:top w:val="none" w:sz="0" w:space="0" w:color="auto"/>
            <w:left w:val="none" w:sz="0" w:space="0" w:color="auto"/>
            <w:bottom w:val="none" w:sz="0" w:space="0" w:color="auto"/>
            <w:right w:val="none" w:sz="0" w:space="0" w:color="auto"/>
          </w:divBdr>
        </w:div>
        <w:div w:id="1475219317">
          <w:marLeft w:val="0"/>
          <w:marRight w:val="0"/>
          <w:marTop w:val="0"/>
          <w:marBottom w:val="0"/>
          <w:divBdr>
            <w:top w:val="none" w:sz="0" w:space="0" w:color="auto"/>
            <w:left w:val="none" w:sz="0" w:space="0" w:color="auto"/>
            <w:bottom w:val="none" w:sz="0" w:space="0" w:color="auto"/>
            <w:right w:val="none" w:sz="0" w:space="0" w:color="auto"/>
          </w:divBdr>
        </w:div>
        <w:div w:id="1963612519">
          <w:marLeft w:val="0"/>
          <w:marRight w:val="0"/>
          <w:marTop w:val="0"/>
          <w:marBottom w:val="0"/>
          <w:divBdr>
            <w:top w:val="none" w:sz="0" w:space="0" w:color="auto"/>
            <w:left w:val="none" w:sz="0" w:space="0" w:color="auto"/>
            <w:bottom w:val="none" w:sz="0" w:space="0" w:color="auto"/>
            <w:right w:val="none" w:sz="0" w:space="0" w:color="auto"/>
          </w:divBdr>
        </w:div>
        <w:div w:id="1602254877">
          <w:marLeft w:val="0"/>
          <w:marRight w:val="0"/>
          <w:marTop w:val="0"/>
          <w:marBottom w:val="0"/>
          <w:divBdr>
            <w:top w:val="none" w:sz="0" w:space="0" w:color="auto"/>
            <w:left w:val="none" w:sz="0" w:space="0" w:color="auto"/>
            <w:bottom w:val="none" w:sz="0" w:space="0" w:color="auto"/>
            <w:right w:val="none" w:sz="0" w:space="0" w:color="auto"/>
          </w:divBdr>
        </w:div>
        <w:div w:id="577250356">
          <w:marLeft w:val="0"/>
          <w:marRight w:val="0"/>
          <w:marTop w:val="0"/>
          <w:marBottom w:val="0"/>
          <w:divBdr>
            <w:top w:val="none" w:sz="0" w:space="0" w:color="auto"/>
            <w:left w:val="none" w:sz="0" w:space="0" w:color="auto"/>
            <w:bottom w:val="none" w:sz="0" w:space="0" w:color="auto"/>
            <w:right w:val="none" w:sz="0" w:space="0" w:color="auto"/>
          </w:divBdr>
        </w:div>
        <w:div w:id="1857235026">
          <w:marLeft w:val="0"/>
          <w:marRight w:val="0"/>
          <w:marTop w:val="0"/>
          <w:marBottom w:val="0"/>
          <w:divBdr>
            <w:top w:val="none" w:sz="0" w:space="0" w:color="auto"/>
            <w:left w:val="none" w:sz="0" w:space="0" w:color="auto"/>
            <w:bottom w:val="none" w:sz="0" w:space="0" w:color="auto"/>
            <w:right w:val="none" w:sz="0" w:space="0" w:color="auto"/>
          </w:divBdr>
        </w:div>
        <w:div w:id="1557082252">
          <w:marLeft w:val="0"/>
          <w:marRight w:val="0"/>
          <w:marTop w:val="0"/>
          <w:marBottom w:val="0"/>
          <w:divBdr>
            <w:top w:val="none" w:sz="0" w:space="0" w:color="auto"/>
            <w:left w:val="none" w:sz="0" w:space="0" w:color="auto"/>
            <w:bottom w:val="none" w:sz="0" w:space="0" w:color="auto"/>
            <w:right w:val="none" w:sz="0" w:space="0" w:color="auto"/>
          </w:divBdr>
        </w:div>
        <w:div w:id="2062971392">
          <w:marLeft w:val="0"/>
          <w:marRight w:val="0"/>
          <w:marTop w:val="0"/>
          <w:marBottom w:val="0"/>
          <w:divBdr>
            <w:top w:val="none" w:sz="0" w:space="0" w:color="auto"/>
            <w:left w:val="none" w:sz="0" w:space="0" w:color="auto"/>
            <w:bottom w:val="none" w:sz="0" w:space="0" w:color="auto"/>
            <w:right w:val="none" w:sz="0" w:space="0" w:color="auto"/>
          </w:divBdr>
        </w:div>
        <w:div w:id="597560565">
          <w:marLeft w:val="0"/>
          <w:marRight w:val="0"/>
          <w:marTop w:val="0"/>
          <w:marBottom w:val="0"/>
          <w:divBdr>
            <w:top w:val="none" w:sz="0" w:space="0" w:color="auto"/>
            <w:left w:val="none" w:sz="0" w:space="0" w:color="auto"/>
            <w:bottom w:val="none" w:sz="0" w:space="0" w:color="auto"/>
            <w:right w:val="none" w:sz="0" w:space="0" w:color="auto"/>
          </w:divBdr>
        </w:div>
        <w:div w:id="671028577">
          <w:marLeft w:val="0"/>
          <w:marRight w:val="0"/>
          <w:marTop w:val="0"/>
          <w:marBottom w:val="0"/>
          <w:divBdr>
            <w:top w:val="none" w:sz="0" w:space="0" w:color="auto"/>
            <w:left w:val="none" w:sz="0" w:space="0" w:color="auto"/>
            <w:bottom w:val="none" w:sz="0" w:space="0" w:color="auto"/>
            <w:right w:val="none" w:sz="0" w:space="0" w:color="auto"/>
          </w:divBdr>
        </w:div>
        <w:div w:id="773594047">
          <w:marLeft w:val="0"/>
          <w:marRight w:val="0"/>
          <w:marTop w:val="0"/>
          <w:marBottom w:val="0"/>
          <w:divBdr>
            <w:top w:val="none" w:sz="0" w:space="0" w:color="auto"/>
            <w:left w:val="none" w:sz="0" w:space="0" w:color="auto"/>
            <w:bottom w:val="none" w:sz="0" w:space="0" w:color="auto"/>
            <w:right w:val="none" w:sz="0" w:space="0" w:color="auto"/>
          </w:divBdr>
        </w:div>
        <w:div w:id="281108527">
          <w:marLeft w:val="0"/>
          <w:marRight w:val="0"/>
          <w:marTop w:val="0"/>
          <w:marBottom w:val="0"/>
          <w:divBdr>
            <w:top w:val="none" w:sz="0" w:space="0" w:color="auto"/>
            <w:left w:val="none" w:sz="0" w:space="0" w:color="auto"/>
            <w:bottom w:val="none" w:sz="0" w:space="0" w:color="auto"/>
            <w:right w:val="none" w:sz="0" w:space="0" w:color="auto"/>
          </w:divBdr>
        </w:div>
        <w:div w:id="2116897640">
          <w:marLeft w:val="0"/>
          <w:marRight w:val="0"/>
          <w:marTop w:val="0"/>
          <w:marBottom w:val="0"/>
          <w:divBdr>
            <w:top w:val="none" w:sz="0" w:space="0" w:color="auto"/>
            <w:left w:val="none" w:sz="0" w:space="0" w:color="auto"/>
            <w:bottom w:val="none" w:sz="0" w:space="0" w:color="auto"/>
            <w:right w:val="none" w:sz="0" w:space="0" w:color="auto"/>
          </w:divBdr>
        </w:div>
        <w:div w:id="1978102920">
          <w:marLeft w:val="0"/>
          <w:marRight w:val="0"/>
          <w:marTop w:val="0"/>
          <w:marBottom w:val="0"/>
          <w:divBdr>
            <w:top w:val="none" w:sz="0" w:space="0" w:color="auto"/>
            <w:left w:val="none" w:sz="0" w:space="0" w:color="auto"/>
            <w:bottom w:val="none" w:sz="0" w:space="0" w:color="auto"/>
            <w:right w:val="none" w:sz="0" w:space="0" w:color="auto"/>
          </w:divBdr>
        </w:div>
        <w:div w:id="886453556">
          <w:marLeft w:val="0"/>
          <w:marRight w:val="0"/>
          <w:marTop w:val="0"/>
          <w:marBottom w:val="0"/>
          <w:divBdr>
            <w:top w:val="none" w:sz="0" w:space="0" w:color="auto"/>
            <w:left w:val="none" w:sz="0" w:space="0" w:color="auto"/>
            <w:bottom w:val="none" w:sz="0" w:space="0" w:color="auto"/>
            <w:right w:val="none" w:sz="0" w:space="0" w:color="auto"/>
          </w:divBdr>
        </w:div>
        <w:div w:id="625966332">
          <w:marLeft w:val="0"/>
          <w:marRight w:val="0"/>
          <w:marTop w:val="0"/>
          <w:marBottom w:val="0"/>
          <w:divBdr>
            <w:top w:val="none" w:sz="0" w:space="0" w:color="auto"/>
            <w:left w:val="none" w:sz="0" w:space="0" w:color="auto"/>
            <w:bottom w:val="none" w:sz="0" w:space="0" w:color="auto"/>
            <w:right w:val="none" w:sz="0" w:space="0" w:color="auto"/>
          </w:divBdr>
        </w:div>
        <w:div w:id="2125270566">
          <w:marLeft w:val="0"/>
          <w:marRight w:val="0"/>
          <w:marTop w:val="0"/>
          <w:marBottom w:val="0"/>
          <w:divBdr>
            <w:top w:val="none" w:sz="0" w:space="0" w:color="auto"/>
            <w:left w:val="none" w:sz="0" w:space="0" w:color="auto"/>
            <w:bottom w:val="none" w:sz="0" w:space="0" w:color="auto"/>
            <w:right w:val="none" w:sz="0" w:space="0" w:color="auto"/>
          </w:divBdr>
        </w:div>
        <w:div w:id="1324697645">
          <w:marLeft w:val="25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Microsoft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2016-07-12T03:10:00Z</dcterms:created>
  <dcterms:modified xsi:type="dcterms:W3CDTF">2016-07-12T03:10:00Z</dcterms:modified>
</cp:coreProperties>
</file>